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62DAE" w14:textId="77777777" w:rsidR="00F26285" w:rsidRPr="0051458A" w:rsidRDefault="00F26285" w:rsidP="00F26285">
      <w:pPr>
        <w:pStyle w:val="27"/>
        <w:shd w:val="clear" w:color="auto" w:fill="auto"/>
        <w:suppressAutoHyphens/>
        <w:spacing w:before="0" w:line="240" w:lineRule="auto"/>
        <w:jc w:val="left"/>
        <w:rPr>
          <w:bCs w:val="0"/>
          <w:color w:val="000000"/>
          <w:sz w:val="22"/>
          <w:szCs w:val="22"/>
        </w:rPr>
      </w:pPr>
    </w:p>
    <w:p w14:paraId="00232BAE" w14:textId="77777777" w:rsidR="00F26285" w:rsidRPr="0051458A" w:rsidRDefault="00F26285" w:rsidP="00F26285">
      <w:pPr>
        <w:pStyle w:val="27"/>
        <w:shd w:val="clear" w:color="auto" w:fill="auto"/>
        <w:suppressAutoHyphens/>
        <w:spacing w:before="0" w:line="240" w:lineRule="auto"/>
        <w:ind w:left="40" w:hanging="40"/>
        <w:jc w:val="both"/>
        <w:rPr>
          <w:bCs w:val="0"/>
          <w:color w:val="000000"/>
          <w:sz w:val="22"/>
          <w:szCs w:val="22"/>
        </w:rPr>
      </w:pPr>
    </w:p>
    <w:p w14:paraId="604F5FEA"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601F8C91" w14:textId="4DD70F40" w:rsidR="00F26285" w:rsidRDefault="00F26285" w:rsidP="00F26285">
      <w:pPr>
        <w:spacing w:after="0" w:line="240" w:lineRule="auto"/>
        <w:ind w:left="540" w:right="-32" w:hanging="540"/>
        <w:jc w:val="center"/>
        <w:rPr>
          <w:rFonts w:ascii="Times New Roman" w:eastAsia="Times New Roman" w:hAnsi="Times New Roman"/>
          <w:b/>
          <w:sz w:val="24"/>
          <w:szCs w:val="24"/>
          <w:lang w:eastAsia="ru-RU"/>
        </w:rPr>
      </w:pPr>
      <w:r w:rsidRPr="00665482">
        <w:rPr>
          <w:rFonts w:ascii="Times New Roman" w:eastAsia="Times New Roman" w:hAnsi="Times New Roman"/>
          <w:b/>
          <w:sz w:val="28"/>
          <w:szCs w:val="28"/>
          <w:lang w:eastAsia="ru-RU"/>
        </w:rPr>
        <w:t>Проект договора №</w:t>
      </w:r>
      <w:r w:rsidRPr="00665482">
        <w:rPr>
          <w:rFonts w:ascii="Times New Roman" w:eastAsia="Times New Roman" w:hAnsi="Times New Roman"/>
          <w:b/>
          <w:sz w:val="24"/>
          <w:szCs w:val="24"/>
          <w:lang w:eastAsia="ru-RU"/>
        </w:rPr>
        <w:t xml:space="preserve"> </w:t>
      </w:r>
    </w:p>
    <w:p w14:paraId="4E70EB35" w14:textId="77777777" w:rsidR="00032D55" w:rsidRPr="00665482" w:rsidRDefault="00032D55" w:rsidP="00F26285">
      <w:pPr>
        <w:spacing w:after="0" w:line="240" w:lineRule="auto"/>
        <w:ind w:left="540" w:right="-32" w:hanging="540"/>
        <w:jc w:val="center"/>
        <w:rPr>
          <w:rFonts w:ascii="Times New Roman" w:eastAsia="Times New Roman" w:hAnsi="Times New Roman"/>
          <w:b/>
          <w:sz w:val="28"/>
          <w:szCs w:val="28"/>
          <w:lang w:eastAsia="ru-RU"/>
        </w:rPr>
      </w:pPr>
    </w:p>
    <w:p w14:paraId="777EC6FA" w14:textId="5F965C9C" w:rsidR="00F26285" w:rsidRDefault="00EE3E18" w:rsidP="00F26285">
      <w:pPr>
        <w:spacing w:after="0" w:line="240" w:lineRule="auto"/>
        <w:ind w:left="540" w:right="-32" w:hanging="54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М</w:t>
      </w:r>
      <w:r w:rsidRPr="00EE3E18">
        <w:rPr>
          <w:rFonts w:ascii="Times New Roman" w:eastAsia="Times New Roman" w:hAnsi="Times New Roman"/>
          <w:b/>
          <w:sz w:val="24"/>
          <w:szCs w:val="24"/>
          <w:lang w:eastAsia="ru-RU"/>
        </w:rPr>
        <w:t>онтаж</w:t>
      </w:r>
      <w:r>
        <w:rPr>
          <w:rFonts w:ascii="Times New Roman" w:eastAsia="Times New Roman" w:hAnsi="Times New Roman"/>
          <w:b/>
          <w:sz w:val="24"/>
          <w:szCs w:val="24"/>
          <w:lang w:eastAsia="ru-RU"/>
        </w:rPr>
        <w:t xml:space="preserve"> </w:t>
      </w:r>
      <w:r w:rsidRPr="00EE3E18">
        <w:rPr>
          <w:rFonts w:ascii="Times New Roman" w:eastAsia="Times New Roman" w:hAnsi="Times New Roman"/>
          <w:b/>
          <w:sz w:val="24"/>
          <w:szCs w:val="24"/>
          <w:lang w:eastAsia="ru-RU"/>
        </w:rPr>
        <w:t xml:space="preserve">автоматической пожарной сигнализации и   системы оповещения о пожаре в отделение Кудеевского дома-интерната, расположенное по адресу: </w:t>
      </w:r>
      <w:r w:rsidR="004C22B8">
        <w:rPr>
          <w:rFonts w:ascii="Times New Roman" w:eastAsia="Times New Roman" w:hAnsi="Times New Roman"/>
          <w:b/>
          <w:sz w:val="24"/>
          <w:szCs w:val="24"/>
          <w:lang w:eastAsia="ru-RU"/>
        </w:rPr>
        <w:t xml:space="preserve">РБ, с. Метели, ул. </w:t>
      </w:r>
      <w:r w:rsidR="004C22B8" w:rsidRPr="004C22B8">
        <w:rPr>
          <w:rFonts w:ascii="Times New Roman" w:eastAsia="Times New Roman" w:hAnsi="Times New Roman"/>
          <w:b/>
          <w:sz w:val="24"/>
          <w:szCs w:val="24"/>
          <w:lang w:eastAsia="ru-RU"/>
        </w:rPr>
        <w:t>Партизанская</w:t>
      </w:r>
      <w:r w:rsidR="004C22B8">
        <w:rPr>
          <w:rFonts w:ascii="Times New Roman" w:eastAsia="Times New Roman" w:hAnsi="Times New Roman"/>
          <w:b/>
          <w:sz w:val="24"/>
          <w:szCs w:val="24"/>
          <w:lang w:eastAsia="ru-RU"/>
        </w:rPr>
        <w:t>,</w:t>
      </w:r>
      <w:r w:rsidR="004C22B8" w:rsidRPr="004C22B8">
        <w:rPr>
          <w:rFonts w:ascii="Times New Roman" w:eastAsia="Times New Roman" w:hAnsi="Times New Roman"/>
          <w:b/>
          <w:sz w:val="24"/>
          <w:szCs w:val="24"/>
          <w:lang w:eastAsia="ru-RU"/>
        </w:rPr>
        <w:t xml:space="preserve"> 28а</w:t>
      </w:r>
      <w:r w:rsidR="00B472DD">
        <w:rPr>
          <w:rFonts w:ascii="Times New Roman" w:eastAsia="Times New Roman" w:hAnsi="Times New Roman"/>
          <w:b/>
          <w:sz w:val="24"/>
          <w:szCs w:val="24"/>
          <w:lang w:eastAsia="ru-RU"/>
        </w:rPr>
        <w:t>.</w:t>
      </w:r>
    </w:p>
    <w:p w14:paraId="5B3A12C3" w14:textId="12EA406E" w:rsidR="00EE3E18" w:rsidRDefault="00EE3E18" w:rsidP="00F26285">
      <w:pPr>
        <w:spacing w:after="0" w:line="240" w:lineRule="auto"/>
        <w:ind w:left="540" w:right="-32" w:hanging="540"/>
        <w:jc w:val="center"/>
        <w:rPr>
          <w:rFonts w:ascii="Times New Roman" w:eastAsia="Times New Roman" w:hAnsi="Times New Roman"/>
          <w:b/>
          <w:sz w:val="24"/>
          <w:szCs w:val="24"/>
          <w:lang w:eastAsia="ru-RU"/>
        </w:rPr>
      </w:pPr>
    </w:p>
    <w:p w14:paraId="3FB66FBD" w14:textId="54E96CD7" w:rsidR="00EE3E18" w:rsidRDefault="00EE3E18" w:rsidP="00F26285">
      <w:pPr>
        <w:spacing w:after="0" w:line="240" w:lineRule="auto"/>
        <w:ind w:left="540" w:right="-32" w:hanging="540"/>
        <w:jc w:val="center"/>
        <w:rPr>
          <w:rFonts w:ascii="Times New Roman" w:eastAsia="Times New Roman" w:hAnsi="Times New Roman"/>
          <w:b/>
          <w:sz w:val="24"/>
          <w:szCs w:val="24"/>
          <w:lang w:eastAsia="ru-RU"/>
        </w:rPr>
      </w:pPr>
    </w:p>
    <w:p w14:paraId="1A016360" w14:textId="77777777" w:rsidR="00EE3E18" w:rsidRPr="00665482" w:rsidRDefault="00EE3E18" w:rsidP="00F26285">
      <w:pPr>
        <w:spacing w:after="0" w:line="240" w:lineRule="auto"/>
        <w:ind w:left="540" w:right="-32" w:hanging="540"/>
        <w:jc w:val="center"/>
        <w:rPr>
          <w:rFonts w:ascii="Times New Roman" w:eastAsia="Times New Roman" w:hAnsi="Times New Roman"/>
          <w:b/>
          <w:sz w:val="24"/>
          <w:szCs w:val="24"/>
          <w:lang w:eastAsia="ru-RU"/>
        </w:rPr>
      </w:pPr>
    </w:p>
    <w:p w14:paraId="55A46014" w14:textId="6A68B99D" w:rsidR="00F26285" w:rsidRPr="00665482" w:rsidRDefault="00F26285" w:rsidP="00F26285">
      <w:pPr>
        <w:spacing w:after="0" w:line="240" w:lineRule="auto"/>
        <w:ind w:right="-32"/>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г. Уфа                                                                                    «__» _______________ 20</w:t>
      </w:r>
      <w:r w:rsidR="00EE3E18">
        <w:rPr>
          <w:rFonts w:ascii="Times New Roman" w:eastAsia="Times New Roman" w:hAnsi="Times New Roman"/>
          <w:b/>
          <w:sz w:val="24"/>
          <w:szCs w:val="24"/>
          <w:lang w:eastAsia="ru-RU"/>
        </w:rPr>
        <w:t>2</w:t>
      </w:r>
      <w:r w:rsidR="00B472DD">
        <w:rPr>
          <w:rFonts w:ascii="Times New Roman" w:eastAsia="Times New Roman" w:hAnsi="Times New Roman"/>
          <w:b/>
          <w:sz w:val="24"/>
          <w:szCs w:val="24"/>
          <w:lang w:eastAsia="ru-RU"/>
        </w:rPr>
        <w:t>4</w:t>
      </w:r>
      <w:r w:rsidRPr="00665482">
        <w:rPr>
          <w:rFonts w:ascii="Times New Roman" w:eastAsia="Times New Roman" w:hAnsi="Times New Roman"/>
          <w:b/>
          <w:sz w:val="24"/>
          <w:szCs w:val="24"/>
          <w:lang w:eastAsia="ru-RU"/>
        </w:rPr>
        <w:t>г.</w:t>
      </w:r>
    </w:p>
    <w:p w14:paraId="1E06B177" w14:textId="77777777" w:rsidR="00F26285" w:rsidRPr="00665482" w:rsidRDefault="00F26285" w:rsidP="00F26285">
      <w:pPr>
        <w:spacing w:after="0" w:line="240" w:lineRule="auto"/>
        <w:ind w:right="-32"/>
        <w:jc w:val="both"/>
        <w:rPr>
          <w:rFonts w:ascii="Times New Roman" w:eastAsia="Times New Roman" w:hAnsi="Times New Roman"/>
          <w:sz w:val="24"/>
          <w:szCs w:val="24"/>
          <w:lang w:eastAsia="ru-RU"/>
        </w:rPr>
      </w:pPr>
    </w:p>
    <w:p w14:paraId="11DBA13B" w14:textId="192B7006" w:rsidR="00F26285" w:rsidRPr="00665482" w:rsidRDefault="00032D55" w:rsidP="004E088F">
      <w:pPr>
        <w:spacing w:after="0" w:line="240" w:lineRule="auto"/>
        <w:ind w:right="-5" w:firstLine="567"/>
        <w:jc w:val="both"/>
        <w:rPr>
          <w:rFonts w:ascii="Times New Roman" w:eastAsia="Times New Roman" w:hAnsi="Times New Roman"/>
          <w:sz w:val="24"/>
          <w:szCs w:val="24"/>
          <w:lang w:eastAsia="ru-RU"/>
        </w:rPr>
      </w:pPr>
      <w:bookmarkStart w:id="0" w:name="_Hlk78830014"/>
      <w:r w:rsidRPr="00290ACD">
        <w:rPr>
          <w:rFonts w:ascii="Times New Roman" w:eastAsia="Times New Roman" w:hAnsi="Times New Roman"/>
          <w:sz w:val="24"/>
          <w:szCs w:val="24"/>
          <w:lang w:eastAsia="ru-RU"/>
        </w:rPr>
        <w:t>Государственное автономное учреждение социального обслуживания населения Кудеевский дом-интернат для престарелых и инвалидов</w:t>
      </w:r>
      <w:r>
        <w:rPr>
          <w:rFonts w:ascii="Times New Roman" w:eastAsia="Times New Roman" w:hAnsi="Times New Roman"/>
          <w:sz w:val="24"/>
          <w:szCs w:val="24"/>
          <w:lang w:eastAsia="ru-RU"/>
        </w:rPr>
        <w:t xml:space="preserve">, </w:t>
      </w:r>
      <w:bookmarkEnd w:id="0"/>
      <w:r w:rsidRPr="00665482">
        <w:rPr>
          <w:rFonts w:ascii="Times New Roman" w:eastAsia="Times New Roman" w:hAnsi="Times New Roman"/>
          <w:sz w:val="24"/>
          <w:szCs w:val="24"/>
          <w:lang w:eastAsia="ru-RU"/>
        </w:rPr>
        <w:t xml:space="preserve">именуемое в дальнейшем </w:t>
      </w:r>
      <w:r w:rsidRPr="00665482">
        <w:rPr>
          <w:rFonts w:ascii="Times New Roman" w:eastAsia="Times New Roman" w:hAnsi="Times New Roman"/>
          <w:b/>
          <w:sz w:val="24"/>
          <w:szCs w:val="24"/>
          <w:lang w:eastAsia="ru-RU"/>
        </w:rPr>
        <w:t>«Заказчик»,</w:t>
      </w:r>
      <w:r w:rsidRPr="00665482">
        <w:rPr>
          <w:rFonts w:ascii="Times New Roman" w:eastAsia="Times New Roman" w:hAnsi="Times New Roman"/>
          <w:sz w:val="24"/>
          <w:szCs w:val="24"/>
          <w:lang w:eastAsia="ru-RU"/>
        </w:rPr>
        <w:t xml:space="preserve"> в лице  директора </w:t>
      </w:r>
      <w:r>
        <w:rPr>
          <w:rFonts w:ascii="Times New Roman" w:eastAsia="Times New Roman" w:hAnsi="Times New Roman"/>
          <w:sz w:val="24"/>
          <w:szCs w:val="24"/>
          <w:lang w:eastAsia="ru-RU"/>
        </w:rPr>
        <w:t>Тазеевой П.С.</w:t>
      </w:r>
      <w:r w:rsidRPr="00665482">
        <w:rPr>
          <w:rFonts w:ascii="Times New Roman" w:eastAsia="Times New Roman" w:hAnsi="Times New Roman"/>
          <w:sz w:val="24"/>
          <w:szCs w:val="24"/>
          <w:lang w:eastAsia="ru-RU"/>
        </w:rPr>
        <w:t xml:space="preserve"> действующего на основании Устава с одной стороны, и ________________________________ именуемое в дальнейшем </w:t>
      </w:r>
      <w:r w:rsidRPr="00665482">
        <w:rPr>
          <w:rFonts w:ascii="Times New Roman" w:eastAsia="Times New Roman" w:hAnsi="Times New Roman"/>
          <w:b/>
          <w:sz w:val="24"/>
          <w:szCs w:val="24"/>
          <w:lang w:eastAsia="ru-RU"/>
        </w:rPr>
        <w:t xml:space="preserve">«Подрядчик», </w:t>
      </w:r>
      <w:r w:rsidRPr="00665482">
        <w:rPr>
          <w:rFonts w:ascii="Times New Roman" w:eastAsia="Times New Roman" w:hAnsi="Times New Roman"/>
          <w:sz w:val="24"/>
          <w:szCs w:val="24"/>
          <w:lang w:eastAsia="ru-RU"/>
        </w:rPr>
        <w:t xml:space="preserve">в  лице _____________________, действующего на основании Устава, с другой стороны, вместе именуемые в дальнейшем </w:t>
      </w:r>
      <w:r w:rsidRPr="00665482">
        <w:rPr>
          <w:rFonts w:ascii="Times New Roman" w:eastAsia="Times New Roman" w:hAnsi="Times New Roman"/>
          <w:b/>
          <w:sz w:val="24"/>
          <w:szCs w:val="24"/>
          <w:lang w:eastAsia="ru-RU"/>
        </w:rPr>
        <w:t>«Стороны»,</w:t>
      </w:r>
      <w:r w:rsidRPr="00665482">
        <w:rPr>
          <w:rFonts w:ascii="Times New Roman" w:eastAsia="Times New Roman" w:hAnsi="Times New Roman"/>
          <w:sz w:val="24"/>
          <w:szCs w:val="24"/>
          <w:lang w:eastAsia="ru-RU"/>
        </w:rPr>
        <w:t xml:space="preserve"> </w:t>
      </w:r>
      <w:r w:rsidR="004E088F" w:rsidRPr="004E088F">
        <w:rPr>
          <w:rFonts w:ascii="Times New Roman" w:eastAsia="Times New Roman" w:hAnsi="Times New Roman"/>
          <w:sz w:val="24"/>
          <w:szCs w:val="24"/>
          <w:lang w:eastAsia="ru-RU"/>
        </w:rPr>
        <w:t>на основании результатов размещения заказа на ЭТП Г</w:t>
      </w:r>
      <w:r w:rsidR="004E088F">
        <w:rPr>
          <w:rFonts w:ascii="Times New Roman" w:eastAsia="Times New Roman" w:hAnsi="Times New Roman"/>
          <w:sz w:val="24"/>
          <w:szCs w:val="24"/>
          <w:lang w:eastAsia="ru-RU"/>
        </w:rPr>
        <w:t>ПБ Клик</w:t>
      </w:r>
      <w:r w:rsidR="004E088F" w:rsidRPr="004E088F">
        <w:rPr>
          <w:rFonts w:ascii="Times New Roman" w:eastAsia="Times New Roman" w:hAnsi="Times New Roman"/>
          <w:sz w:val="24"/>
          <w:szCs w:val="24"/>
          <w:lang w:eastAsia="ru-RU"/>
        </w:rPr>
        <w:t xml:space="preserve"> (электронном магазине) https://</w:t>
      </w:r>
      <w:r w:rsidR="004E088F">
        <w:rPr>
          <w:rFonts w:ascii="Times New Roman" w:eastAsia="Times New Roman" w:hAnsi="Times New Roman"/>
          <w:sz w:val="24"/>
          <w:szCs w:val="24"/>
          <w:lang w:val="en-US" w:eastAsia="ru-RU"/>
        </w:rPr>
        <w:t>click</w:t>
      </w:r>
      <w:r w:rsidR="004E088F" w:rsidRPr="004E088F">
        <w:rPr>
          <w:rFonts w:ascii="Times New Roman" w:eastAsia="Times New Roman" w:hAnsi="Times New Roman"/>
          <w:sz w:val="24"/>
          <w:szCs w:val="24"/>
          <w:lang w:eastAsia="ru-RU"/>
        </w:rPr>
        <w:t>.etpgpb.ru/  № _______ от «__» _______ 2024 г., согласно п. 6.8 ст. 6 Положения о закупке  ГАУ Кудеевский дом – интернат заключили настоящий Договор о нижеследующем:</w:t>
      </w:r>
    </w:p>
    <w:p w14:paraId="349D31DA" w14:textId="77777777" w:rsidR="004E088F" w:rsidRDefault="004E088F" w:rsidP="00F26285">
      <w:pPr>
        <w:tabs>
          <w:tab w:val="num" w:pos="360"/>
        </w:tabs>
        <w:spacing w:after="0" w:line="240" w:lineRule="auto"/>
        <w:ind w:right="-32"/>
        <w:jc w:val="center"/>
        <w:rPr>
          <w:rFonts w:ascii="Times New Roman" w:eastAsia="Times New Roman" w:hAnsi="Times New Roman"/>
          <w:b/>
          <w:sz w:val="24"/>
          <w:szCs w:val="24"/>
          <w:lang w:eastAsia="ru-RU"/>
        </w:rPr>
      </w:pPr>
    </w:p>
    <w:p w14:paraId="31C4FC73" w14:textId="62B0D30B" w:rsidR="00F26285" w:rsidRPr="00665482" w:rsidRDefault="00F26285" w:rsidP="00F26285">
      <w:pPr>
        <w:tabs>
          <w:tab w:val="num" w:pos="360"/>
        </w:tabs>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 ПРЕДМЕТ ДОГОВОРА</w:t>
      </w:r>
    </w:p>
    <w:p w14:paraId="6D15921B"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6F92F6D7" w14:textId="15702E09"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 xml:space="preserve">1.1. Подрядчик по заданию Заказчика принимает на себя обязательство выполнить своими силами и средствами в сроки, предусмотренные настоящим Договором, с использованием своих материалов и оборудования, в соответствии с документацией (Приложения №1 и №2) выданной Заказчиком, работы по монтажу автоматической пожарной сигнализации  и системы </w:t>
      </w:r>
      <w:r w:rsidR="00D31E98" w:rsidRPr="00D31E98">
        <w:rPr>
          <w:rFonts w:ascii="Times New Roman" w:eastAsia="Times New Roman" w:hAnsi="Times New Roman"/>
          <w:bCs/>
          <w:sz w:val="24"/>
          <w:szCs w:val="24"/>
          <w:lang w:eastAsia="ru-RU"/>
        </w:rPr>
        <w:t xml:space="preserve">оповещения о пожаре в отделение Кудеевского дома-интерната, расположенное по адресу: </w:t>
      </w:r>
      <w:r w:rsidR="00B472DD" w:rsidRPr="00B472DD">
        <w:rPr>
          <w:rFonts w:ascii="Times New Roman" w:eastAsia="Times New Roman" w:hAnsi="Times New Roman"/>
          <w:bCs/>
          <w:sz w:val="24"/>
          <w:szCs w:val="24"/>
          <w:lang w:eastAsia="ru-RU"/>
        </w:rPr>
        <w:t>РБ,</w:t>
      </w:r>
      <w:r w:rsidR="00B472DD">
        <w:rPr>
          <w:rFonts w:ascii="Times New Roman" w:eastAsia="Times New Roman" w:hAnsi="Times New Roman"/>
          <w:bCs/>
          <w:sz w:val="24"/>
          <w:szCs w:val="24"/>
          <w:lang w:eastAsia="ru-RU"/>
        </w:rPr>
        <w:t xml:space="preserve"> </w:t>
      </w:r>
      <w:r w:rsidR="00B472DD" w:rsidRPr="00B472DD">
        <w:rPr>
          <w:rFonts w:ascii="Times New Roman" w:eastAsia="Times New Roman" w:hAnsi="Times New Roman"/>
          <w:bCs/>
          <w:sz w:val="24"/>
          <w:szCs w:val="24"/>
          <w:lang w:eastAsia="ru-RU"/>
        </w:rPr>
        <w:t>с.</w:t>
      </w:r>
      <w:r w:rsidR="00B472DD">
        <w:rPr>
          <w:rFonts w:ascii="Times New Roman" w:eastAsia="Times New Roman" w:hAnsi="Times New Roman"/>
          <w:bCs/>
          <w:sz w:val="24"/>
          <w:szCs w:val="24"/>
          <w:lang w:eastAsia="ru-RU"/>
        </w:rPr>
        <w:t xml:space="preserve"> </w:t>
      </w:r>
      <w:r w:rsidR="00B472DD" w:rsidRPr="00B472DD">
        <w:rPr>
          <w:rFonts w:ascii="Times New Roman" w:eastAsia="Times New Roman" w:hAnsi="Times New Roman"/>
          <w:bCs/>
          <w:sz w:val="24"/>
          <w:szCs w:val="24"/>
          <w:lang w:eastAsia="ru-RU"/>
        </w:rPr>
        <w:t>Метели</w:t>
      </w:r>
      <w:r w:rsidR="00B472DD">
        <w:rPr>
          <w:rFonts w:ascii="Times New Roman" w:eastAsia="Times New Roman" w:hAnsi="Times New Roman"/>
          <w:bCs/>
          <w:sz w:val="24"/>
          <w:szCs w:val="24"/>
          <w:lang w:eastAsia="ru-RU"/>
        </w:rPr>
        <w:t>,</w:t>
      </w:r>
      <w:r w:rsidR="00B472DD" w:rsidRPr="00B472DD">
        <w:rPr>
          <w:rFonts w:ascii="Times New Roman" w:eastAsia="Times New Roman" w:hAnsi="Times New Roman"/>
          <w:bCs/>
          <w:sz w:val="24"/>
          <w:szCs w:val="24"/>
          <w:lang w:eastAsia="ru-RU"/>
        </w:rPr>
        <w:t xml:space="preserve"> ул</w:t>
      </w:r>
      <w:r w:rsidR="00B472DD">
        <w:rPr>
          <w:rFonts w:ascii="Times New Roman" w:eastAsia="Times New Roman" w:hAnsi="Times New Roman"/>
          <w:bCs/>
          <w:sz w:val="24"/>
          <w:szCs w:val="24"/>
          <w:lang w:eastAsia="ru-RU"/>
        </w:rPr>
        <w:t xml:space="preserve">. </w:t>
      </w:r>
      <w:r w:rsidR="00B472DD" w:rsidRPr="00B472DD">
        <w:rPr>
          <w:rFonts w:ascii="Times New Roman" w:eastAsia="Times New Roman" w:hAnsi="Times New Roman"/>
          <w:bCs/>
          <w:sz w:val="24"/>
          <w:szCs w:val="24"/>
          <w:lang w:eastAsia="ru-RU"/>
        </w:rPr>
        <w:t>.Партизанская 28а,</w:t>
      </w:r>
      <w:r w:rsidR="00D31E98" w:rsidRPr="00D31E98">
        <w:rPr>
          <w:rFonts w:ascii="Times New Roman" w:eastAsia="Times New Roman" w:hAnsi="Times New Roman"/>
          <w:bCs/>
          <w:sz w:val="24"/>
          <w:szCs w:val="24"/>
          <w:lang w:eastAsia="ru-RU"/>
        </w:rPr>
        <w:t xml:space="preserve"> </w:t>
      </w:r>
      <w:r w:rsidRPr="00665482">
        <w:rPr>
          <w:rFonts w:ascii="Times New Roman" w:eastAsia="Times New Roman" w:hAnsi="Times New Roman"/>
          <w:sz w:val="24"/>
          <w:szCs w:val="24"/>
          <w:lang w:eastAsia="ru-RU"/>
        </w:rPr>
        <w:t>(далее – «Объект»), включая работы по демонтажу существующих на Объекте систем АПС и СОУЭ, а также возможные работы, определённо в нем не упомянутые (в т.ч. непредвиденные, неучтённые, заранее неоговорённые сторонами), но необходимые для полного ремонта объектов и их нормальной эксплуатации, согласно Техническому заданию (Приложение №1 к настоящему Договору).</w:t>
      </w:r>
    </w:p>
    <w:p w14:paraId="741478A2"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 xml:space="preserve">1.2. Заказчик </w:t>
      </w:r>
      <w:r w:rsidRPr="00665482">
        <w:rPr>
          <w:rFonts w:ascii="Times New Roman" w:eastAsia="Times New Roman" w:hAnsi="Times New Roman"/>
          <w:bCs/>
          <w:sz w:val="24"/>
          <w:szCs w:val="24"/>
          <w:lang w:eastAsia="ru-RU"/>
        </w:rPr>
        <w:t>принимает на себя обязательства</w:t>
      </w:r>
      <w:r w:rsidRPr="00665482">
        <w:rPr>
          <w:rFonts w:ascii="Times New Roman" w:eastAsia="Times New Roman" w:hAnsi="Times New Roman"/>
          <w:sz w:val="24"/>
          <w:szCs w:val="24"/>
          <w:lang w:eastAsia="ru-RU"/>
        </w:rPr>
        <w:t xml:space="preserve"> принять и оплатить Подрядчику результат выполненных работ на условиях, предусмотренных настоящим Договором.</w:t>
      </w:r>
    </w:p>
    <w:p w14:paraId="5064D9A9" w14:textId="77777777" w:rsidR="00F26285" w:rsidRPr="00665482" w:rsidRDefault="00F26285" w:rsidP="00F26285">
      <w:pPr>
        <w:tabs>
          <w:tab w:val="num" w:pos="360"/>
        </w:tabs>
        <w:spacing w:after="0" w:line="240" w:lineRule="auto"/>
        <w:ind w:right="-32"/>
        <w:rPr>
          <w:rFonts w:ascii="Times New Roman" w:eastAsia="Times New Roman" w:hAnsi="Times New Roman"/>
          <w:b/>
          <w:sz w:val="24"/>
          <w:szCs w:val="24"/>
          <w:lang w:eastAsia="ru-RU"/>
        </w:rPr>
      </w:pPr>
    </w:p>
    <w:p w14:paraId="47FEF725" w14:textId="77777777" w:rsidR="00F26285" w:rsidRPr="00665482" w:rsidRDefault="00F26285" w:rsidP="00F26285">
      <w:pPr>
        <w:tabs>
          <w:tab w:val="num" w:pos="360"/>
        </w:tabs>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2. ЦЕНА ДОГОВОРА И ПОРЯДОК РАСЧЕТОВ</w:t>
      </w:r>
    </w:p>
    <w:p w14:paraId="1B5C1C9D" w14:textId="77777777" w:rsidR="00F26285" w:rsidRPr="00665482" w:rsidRDefault="00F26285" w:rsidP="00F26285">
      <w:pPr>
        <w:tabs>
          <w:tab w:val="num" w:pos="360"/>
        </w:tabs>
        <w:spacing w:after="0" w:line="240" w:lineRule="auto"/>
        <w:ind w:left="360" w:right="-32" w:firstLine="540"/>
        <w:jc w:val="center"/>
        <w:rPr>
          <w:rFonts w:ascii="Times New Roman" w:eastAsia="Times New Roman" w:hAnsi="Times New Roman"/>
          <w:b/>
          <w:sz w:val="24"/>
          <w:szCs w:val="24"/>
          <w:lang w:eastAsia="ru-RU"/>
        </w:rPr>
      </w:pPr>
    </w:p>
    <w:p w14:paraId="3BBAA07B" w14:textId="77777777"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p>
    <w:p w14:paraId="01AB5545" w14:textId="23E50591"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r w:rsidRPr="00032D55">
        <w:rPr>
          <w:rFonts w:ascii="Times New Roman" w:eastAsia="Times New Roman" w:hAnsi="Times New Roman"/>
          <w:sz w:val="24"/>
          <w:szCs w:val="24"/>
          <w:lang w:eastAsia="ru-RU"/>
        </w:rPr>
        <w:tab/>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.1. Цена настоящего Договора составляет _____________  руб. (_______________), в том числе НДС 20%.</w:t>
      </w:r>
    </w:p>
    <w:p w14:paraId="24F2EF97" w14:textId="12142536" w:rsidR="00032D55" w:rsidRPr="00032D55" w:rsidRDefault="00032D55" w:rsidP="00032D55">
      <w:pPr>
        <w:tabs>
          <w:tab w:val="num" w:pos="0"/>
        </w:tabs>
        <w:spacing w:after="0" w:line="240" w:lineRule="auto"/>
        <w:ind w:right="-32" w:firstLine="567"/>
        <w:jc w:val="both"/>
        <w:rPr>
          <w:rFonts w:ascii="Times New Roman" w:eastAsia="Times New Roman" w:hAnsi="Times New Roman"/>
          <w:bCs/>
          <w:sz w:val="24"/>
          <w:szCs w:val="24"/>
          <w:lang w:eastAsia="ru-RU"/>
        </w:rPr>
      </w:pPr>
      <w:r w:rsidRPr="00032D55">
        <w:rPr>
          <w:rFonts w:ascii="Times New Roman" w:eastAsia="Times New Roman" w:hAnsi="Times New Roman"/>
          <w:sz w:val="24"/>
          <w:szCs w:val="24"/>
          <w:lang w:eastAsia="ru-RU"/>
        </w:rPr>
        <w:tab/>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 xml:space="preserve">.2. </w:t>
      </w:r>
      <w:r w:rsidRPr="00032D55">
        <w:rPr>
          <w:rFonts w:ascii="Times New Roman" w:eastAsia="Times New Roman" w:hAnsi="Times New Roman"/>
          <w:bCs/>
          <w:sz w:val="24"/>
          <w:szCs w:val="24"/>
          <w:lang w:eastAsia="ru-RU"/>
        </w:rPr>
        <w:t>Цена Договора включает в себя общую стоимость работ, оплачиваемую Заказчиком за полное выполнение Подрядчиком своих обязательств по Договору, оказание сопутствующих выполнению работ услуг, транспортные расходы, расходы на страхование, реализацию гарантийных обязательств, а также налоги, иные обязательные платежи и непредвиденные расходы.</w:t>
      </w:r>
    </w:p>
    <w:p w14:paraId="16DE3E31" w14:textId="5A1F7D80"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w:t>
      </w:r>
      <w:r w:rsidRPr="00032D55">
        <w:rPr>
          <w:rFonts w:ascii="Times New Roman" w:eastAsia="Times New Roman" w:hAnsi="Times New Roman"/>
          <w:bCs/>
          <w:sz w:val="24"/>
          <w:szCs w:val="24"/>
          <w:lang w:eastAsia="ru-RU"/>
        </w:rPr>
        <w:t xml:space="preserve">.3. Указанная в п. </w:t>
      </w:r>
      <w:r w:rsidR="00F969A3">
        <w:rPr>
          <w:rFonts w:ascii="Times New Roman" w:eastAsia="Times New Roman" w:hAnsi="Times New Roman"/>
          <w:bCs/>
          <w:sz w:val="24"/>
          <w:szCs w:val="24"/>
          <w:lang w:eastAsia="ru-RU"/>
        </w:rPr>
        <w:t>2</w:t>
      </w:r>
      <w:r w:rsidRPr="00032D55">
        <w:rPr>
          <w:rFonts w:ascii="Times New Roman" w:eastAsia="Times New Roman" w:hAnsi="Times New Roman"/>
          <w:bCs/>
          <w:sz w:val="24"/>
          <w:szCs w:val="24"/>
          <w:lang w:eastAsia="ru-RU"/>
        </w:rPr>
        <w:t>.1. настоящего Договора цена Договора</w:t>
      </w:r>
      <w:r w:rsidRPr="00032D55">
        <w:rPr>
          <w:rFonts w:ascii="Times New Roman" w:eastAsia="Times New Roman" w:hAnsi="Times New Roman"/>
          <w:sz w:val="24"/>
          <w:szCs w:val="24"/>
          <w:lang w:eastAsia="ru-RU"/>
        </w:rPr>
        <w:t xml:space="preserve"> является фиксированной на весь срок действия Договора и увеличению не подлежит. Риски удорожания материалов, ресурсов несет Подрядчик.</w:t>
      </w:r>
    </w:p>
    <w:p w14:paraId="03FD2949" w14:textId="3497FF7F" w:rsidR="00A20690" w:rsidRPr="00A20690" w:rsidRDefault="00A20690" w:rsidP="00A20690">
      <w:pPr>
        <w:tabs>
          <w:tab w:val="num" w:pos="0"/>
        </w:tabs>
        <w:spacing w:after="0" w:line="240" w:lineRule="auto"/>
        <w:ind w:right="-32" w:firstLine="567"/>
        <w:jc w:val="both"/>
        <w:rPr>
          <w:rFonts w:ascii="Times New Roman" w:eastAsia="Times New Roman" w:hAnsi="Times New Roman"/>
          <w:sz w:val="24"/>
          <w:szCs w:val="24"/>
          <w:lang w:eastAsia="ru-RU"/>
        </w:rPr>
      </w:pPr>
      <w:r w:rsidRPr="00A20690">
        <w:rPr>
          <w:rFonts w:ascii="Times New Roman" w:eastAsia="Times New Roman" w:hAnsi="Times New Roman"/>
          <w:sz w:val="24"/>
          <w:szCs w:val="24"/>
          <w:lang w:eastAsia="ru-RU"/>
        </w:rPr>
        <w:lastRenderedPageBreak/>
        <w:t>2.</w:t>
      </w:r>
      <w:r>
        <w:rPr>
          <w:rFonts w:ascii="Times New Roman" w:eastAsia="Times New Roman" w:hAnsi="Times New Roman"/>
          <w:sz w:val="24"/>
          <w:szCs w:val="24"/>
          <w:lang w:eastAsia="ru-RU"/>
        </w:rPr>
        <w:t>4</w:t>
      </w:r>
      <w:r w:rsidRPr="00A20690">
        <w:rPr>
          <w:rFonts w:ascii="Times New Roman" w:eastAsia="Times New Roman" w:hAnsi="Times New Roman"/>
          <w:sz w:val="24"/>
          <w:szCs w:val="24"/>
          <w:lang w:eastAsia="ru-RU"/>
        </w:rPr>
        <w:t>. Заказчик оплачивает Услуги Исполнителя в российских рублях путем перечисления денежных средств на расчетный счет Исполнителя, указанный в Договоре, в следующем порядке:</w:t>
      </w:r>
    </w:p>
    <w:p w14:paraId="66151DEA" w14:textId="139F9BC4" w:rsidR="00A20690" w:rsidRPr="00032D55" w:rsidRDefault="00A20690" w:rsidP="00A20690">
      <w:pPr>
        <w:tabs>
          <w:tab w:val="num" w:pos="0"/>
        </w:tabs>
        <w:spacing w:after="0" w:line="240" w:lineRule="auto"/>
        <w:ind w:right="-32" w:firstLine="567"/>
        <w:jc w:val="both"/>
        <w:rPr>
          <w:rFonts w:ascii="Times New Roman" w:eastAsia="Times New Roman" w:hAnsi="Times New Roman"/>
          <w:sz w:val="24"/>
          <w:szCs w:val="24"/>
          <w:lang w:eastAsia="ru-RU"/>
        </w:rPr>
      </w:pPr>
      <w:r w:rsidRPr="00A20690">
        <w:rPr>
          <w:rFonts w:ascii="Times New Roman" w:eastAsia="Times New Roman" w:hAnsi="Times New Roman"/>
          <w:sz w:val="24"/>
          <w:szCs w:val="24"/>
          <w:lang w:eastAsia="ru-RU"/>
        </w:rPr>
        <w:t xml:space="preserve">2.2.1. Авансовый платеж в размере </w:t>
      </w:r>
      <w:r>
        <w:rPr>
          <w:rFonts w:ascii="Times New Roman" w:eastAsia="Times New Roman" w:hAnsi="Times New Roman"/>
          <w:sz w:val="24"/>
          <w:szCs w:val="24"/>
          <w:lang w:eastAsia="ru-RU"/>
        </w:rPr>
        <w:t>не более</w:t>
      </w:r>
      <w:r w:rsidRPr="00A2069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30</w:t>
      </w:r>
      <w:r w:rsidRPr="00A2069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тридцати</w:t>
      </w:r>
      <w:r w:rsidRPr="00A20690">
        <w:rPr>
          <w:rFonts w:ascii="Times New Roman" w:eastAsia="Times New Roman" w:hAnsi="Times New Roman"/>
          <w:sz w:val="24"/>
          <w:szCs w:val="24"/>
          <w:lang w:eastAsia="ru-RU"/>
        </w:rPr>
        <w:t xml:space="preserve">) % от цены Договора, что составляет ________________ (сумма прописью), НДС </w:t>
      </w:r>
      <w:r>
        <w:rPr>
          <w:rFonts w:ascii="Times New Roman" w:eastAsia="Times New Roman" w:hAnsi="Times New Roman"/>
          <w:sz w:val="24"/>
          <w:szCs w:val="24"/>
          <w:lang w:eastAsia="ru-RU"/>
        </w:rPr>
        <w:t>не облагается.</w:t>
      </w:r>
    </w:p>
    <w:p w14:paraId="6AA9F289" w14:textId="66B67873" w:rsidR="00032D55" w:rsidRPr="00032D55" w:rsidRDefault="00A20690" w:rsidP="00032D55">
      <w:pPr>
        <w:tabs>
          <w:tab w:val="num" w:pos="0"/>
        </w:tabs>
        <w:spacing w:after="0" w:line="240" w:lineRule="auto"/>
        <w:ind w:right="-3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2.4.2 Окончательный расчет (оплата) производится с учетом ранее выплаченного аванса</w:t>
      </w:r>
      <w:r w:rsidR="00032D55" w:rsidRPr="00032D55">
        <w:rPr>
          <w:rFonts w:ascii="Times New Roman" w:eastAsia="Times New Roman" w:hAnsi="Times New Roman"/>
          <w:sz w:val="24"/>
          <w:szCs w:val="24"/>
          <w:lang w:eastAsia="ru-RU"/>
        </w:rPr>
        <w:t xml:space="preserve"> в течение </w:t>
      </w:r>
      <w:r w:rsidR="00D31E98">
        <w:rPr>
          <w:rFonts w:ascii="Times New Roman" w:eastAsia="Times New Roman" w:hAnsi="Times New Roman"/>
          <w:sz w:val="24"/>
          <w:szCs w:val="24"/>
          <w:lang w:eastAsia="ru-RU"/>
        </w:rPr>
        <w:t xml:space="preserve">7 </w:t>
      </w:r>
      <w:r>
        <w:rPr>
          <w:rFonts w:ascii="Times New Roman" w:eastAsia="Times New Roman" w:hAnsi="Times New Roman"/>
          <w:sz w:val="24"/>
          <w:szCs w:val="24"/>
          <w:lang w:eastAsia="ru-RU"/>
        </w:rPr>
        <w:t xml:space="preserve">рабочих </w:t>
      </w:r>
      <w:r w:rsidRPr="00032D55">
        <w:rPr>
          <w:rFonts w:ascii="Times New Roman" w:eastAsia="Times New Roman" w:hAnsi="Times New Roman"/>
          <w:sz w:val="24"/>
          <w:szCs w:val="24"/>
          <w:lang w:eastAsia="ru-RU"/>
        </w:rPr>
        <w:t>дней с</w:t>
      </w:r>
      <w:r w:rsidR="00032D55" w:rsidRPr="00032D55">
        <w:rPr>
          <w:rFonts w:ascii="Times New Roman" w:eastAsia="Times New Roman" w:hAnsi="Times New Roman"/>
          <w:sz w:val="24"/>
          <w:szCs w:val="24"/>
          <w:lang w:eastAsia="ru-RU"/>
        </w:rPr>
        <w:t xml:space="preserve"> даты подписания сторонами акта о </w:t>
      </w:r>
      <w:r w:rsidRPr="00032D55">
        <w:rPr>
          <w:rFonts w:ascii="Times New Roman" w:eastAsia="Times New Roman" w:hAnsi="Times New Roman"/>
          <w:sz w:val="24"/>
          <w:szCs w:val="24"/>
          <w:lang w:eastAsia="ru-RU"/>
        </w:rPr>
        <w:t>приемке выполненных</w:t>
      </w:r>
      <w:r>
        <w:rPr>
          <w:rFonts w:ascii="Times New Roman" w:eastAsia="Times New Roman" w:hAnsi="Times New Roman"/>
          <w:sz w:val="24"/>
          <w:szCs w:val="24"/>
          <w:lang w:eastAsia="ru-RU"/>
        </w:rPr>
        <w:t xml:space="preserve"> работ (форма КС</w:t>
      </w:r>
      <w:r w:rsidR="00032D55" w:rsidRPr="00032D55">
        <w:rPr>
          <w:rFonts w:ascii="Times New Roman" w:eastAsia="Times New Roman" w:hAnsi="Times New Roman"/>
          <w:sz w:val="24"/>
          <w:szCs w:val="24"/>
          <w:lang w:eastAsia="ru-RU"/>
        </w:rPr>
        <w:t>-</w:t>
      </w:r>
      <w:r w:rsidRPr="00032D55">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КС</w:t>
      </w:r>
      <w:r w:rsidR="00D31E98">
        <w:rPr>
          <w:rFonts w:ascii="Times New Roman" w:eastAsia="Times New Roman" w:hAnsi="Times New Roman"/>
          <w:sz w:val="24"/>
          <w:szCs w:val="24"/>
          <w:lang w:eastAsia="ru-RU"/>
        </w:rPr>
        <w:t>-3</w:t>
      </w:r>
      <w:r w:rsidR="00032D55" w:rsidRPr="00032D55">
        <w:rPr>
          <w:rFonts w:ascii="Times New Roman" w:eastAsia="Times New Roman" w:hAnsi="Times New Roman"/>
          <w:sz w:val="24"/>
          <w:szCs w:val="24"/>
          <w:lang w:eastAsia="ru-RU"/>
        </w:rPr>
        <w:t>)</w:t>
      </w:r>
      <w:r w:rsidR="00D31E98" w:rsidRPr="00D31E98">
        <w:t xml:space="preserve"> </w:t>
      </w:r>
      <w:r w:rsidR="00D31E98" w:rsidRPr="00D31E98">
        <w:rPr>
          <w:rFonts w:ascii="Times New Roman" w:eastAsia="Times New Roman" w:hAnsi="Times New Roman"/>
          <w:sz w:val="24"/>
          <w:szCs w:val="24"/>
          <w:lang w:eastAsia="ru-RU"/>
        </w:rPr>
        <w:t xml:space="preserve">и при условии исполнения </w:t>
      </w:r>
      <w:r w:rsidR="00F52445" w:rsidRPr="00D31E98">
        <w:rPr>
          <w:rFonts w:ascii="Times New Roman" w:eastAsia="Times New Roman" w:hAnsi="Times New Roman"/>
          <w:sz w:val="24"/>
          <w:szCs w:val="24"/>
          <w:lang w:eastAsia="ru-RU"/>
        </w:rPr>
        <w:t>Подрядчиком всех</w:t>
      </w:r>
      <w:r w:rsidR="00D31E98" w:rsidRPr="00D31E98">
        <w:rPr>
          <w:rFonts w:ascii="Times New Roman" w:eastAsia="Times New Roman" w:hAnsi="Times New Roman"/>
          <w:sz w:val="24"/>
          <w:szCs w:val="24"/>
          <w:lang w:eastAsia="ru-RU"/>
        </w:rPr>
        <w:t xml:space="preserve"> обязательств по договору</w:t>
      </w:r>
      <w:r w:rsidR="00D31E98">
        <w:rPr>
          <w:rFonts w:ascii="Times New Roman" w:eastAsia="Times New Roman" w:hAnsi="Times New Roman"/>
          <w:sz w:val="24"/>
          <w:szCs w:val="24"/>
          <w:lang w:eastAsia="ru-RU"/>
        </w:rPr>
        <w:t>,</w:t>
      </w:r>
      <w:r w:rsidR="00032D55" w:rsidRPr="00032D55">
        <w:rPr>
          <w:rFonts w:ascii="Times New Roman" w:eastAsia="Times New Roman" w:hAnsi="Times New Roman"/>
          <w:sz w:val="24"/>
          <w:szCs w:val="24"/>
          <w:lang w:eastAsia="ru-RU"/>
        </w:rPr>
        <w:t xml:space="preserve"> на основании представленного Подрядчиком счета и с</w:t>
      </w:r>
      <w:r w:rsidR="009C67CE">
        <w:rPr>
          <w:rFonts w:ascii="Times New Roman" w:eastAsia="Times New Roman" w:hAnsi="Times New Roman"/>
          <w:sz w:val="24"/>
          <w:szCs w:val="24"/>
          <w:lang w:eastAsia="ru-RU"/>
        </w:rPr>
        <w:t>чета-фактуры.</w:t>
      </w:r>
      <w:bookmarkStart w:id="1" w:name="_GoBack"/>
      <w:bookmarkEnd w:id="1"/>
      <w:r w:rsidR="00032D55" w:rsidRPr="00032D55">
        <w:rPr>
          <w:rFonts w:ascii="Times New Roman" w:eastAsia="Times New Roman" w:hAnsi="Times New Roman"/>
          <w:sz w:val="24"/>
          <w:szCs w:val="24"/>
          <w:lang w:eastAsia="ru-RU"/>
        </w:rPr>
        <w:t xml:space="preserve">  </w:t>
      </w:r>
    </w:p>
    <w:p w14:paraId="3366C771" w14:textId="5E7E00D5"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r w:rsidRPr="00032D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.5. Работы, выполненные Подрядчиком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Подрядчиком обнаруженных недостатков.</w:t>
      </w:r>
    </w:p>
    <w:p w14:paraId="4DEC9CBD" w14:textId="77777777" w:rsidR="00F26285" w:rsidRPr="00665482" w:rsidRDefault="00F26285" w:rsidP="00F26285">
      <w:pPr>
        <w:tabs>
          <w:tab w:val="num" w:pos="0"/>
        </w:tabs>
        <w:spacing w:after="0" w:line="240" w:lineRule="auto"/>
        <w:ind w:right="-32" w:firstLine="567"/>
        <w:jc w:val="both"/>
        <w:rPr>
          <w:rFonts w:ascii="Times New Roman" w:eastAsia="Times New Roman" w:hAnsi="Times New Roman"/>
          <w:sz w:val="24"/>
          <w:szCs w:val="24"/>
          <w:lang w:eastAsia="ru-RU"/>
        </w:rPr>
      </w:pPr>
    </w:p>
    <w:p w14:paraId="0945E8B0" w14:textId="77777777" w:rsidR="00F26285" w:rsidRPr="00665482" w:rsidRDefault="00F26285" w:rsidP="00F26285">
      <w:pPr>
        <w:spacing w:after="0" w:line="240" w:lineRule="auto"/>
        <w:ind w:firstLine="540"/>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3. СРОК ИСПОЛНЕНИЯ ОБЯЗАТЕЛЬСТВ</w:t>
      </w:r>
    </w:p>
    <w:p w14:paraId="59FC5C3C" w14:textId="77777777" w:rsidR="00F26285" w:rsidRPr="00665482" w:rsidRDefault="00F26285" w:rsidP="00F26285">
      <w:pPr>
        <w:spacing w:after="0" w:line="240" w:lineRule="auto"/>
        <w:ind w:right="-32" w:firstLine="540"/>
        <w:jc w:val="both"/>
        <w:rPr>
          <w:rFonts w:ascii="Times New Roman" w:eastAsia="Times New Roman" w:hAnsi="Times New Roman"/>
          <w:sz w:val="24"/>
          <w:szCs w:val="24"/>
          <w:lang w:eastAsia="ru-RU"/>
        </w:rPr>
      </w:pPr>
    </w:p>
    <w:p w14:paraId="416B61C2"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3.1. Сроки выполнения работ по Договору. </w:t>
      </w:r>
    </w:p>
    <w:p w14:paraId="4F9221E6"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Подрядчик производит работы в следующие сроки:</w:t>
      </w:r>
    </w:p>
    <w:p w14:paraId="342B46E7"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Начало работ с момента заключения договора. </w:t>
      </w:r>
    </w:p>
    <w:p w14:paraId="7B4BD74B" w14:textId="32F4927F"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Окончание работ не позднее </w:t>
      </w:r>
      <w:r w:rsidR="00D31E98">
        <w:rPr>
          <w:rFonts w:ascii="Times New Roman" w:eastAsia="Times New Roman" w:hAnsi="Times New Roman"/>
          <w:sz w:val="24"/>
          <w:szCs w:val="24"/>
          <w:lang w:eastAsia="ru-RU"/>
        </w:rPr>
        <w:t>75</w:t>
      </w:r>
      <w:r w:rsidR="00B472DD">
        <w:rPr>
          <w:rFonts w:ascii="Times New Roman" w:eastAsia="Times New Roman" w:hAnsi="Times New Roman"/>
          <w:sz w:val="24"/>
          <w:szCs w:val="24"/>
          <w:lang w:eastAsia="ru-RU"/>
        </w:rPr>
        <w:t xml:space="preserve"> календарный </w:t>
      </w:r>
      <w:r w:rsidRPr="00665482">
        <w:rPr>
          <w:rFonts w:ascii="Times New Roman" w:eastAsia="Times New Roman" w:hAnsi="Times New Roman"/>
          <w:sz w:val="24"/>
          <w:szCs w:val="24"/>
          <w:lang w:eastAsia="ru-RU"/>
        </w:rPr>
        <w:t>дней с даты заключения договора.</w:t>
      </w:r>
    </w:p>
    <w:p w14:paraId="278F4E1C" w14:textId="77777777" w:rsidR="00F26285" w:rsidRPr="00665482" w:rsidRDefault="00F26285" w:rsidP="00F26285">
      <w:pPr>
        <w:spacing w:after="0" w:line="240" w:lineRule="auto"/>
        <w:ind w:right="-32"/>
        <w:rPr>
          <w:rFonts w:ascii="Times New Roman" w:eastAsia="Times New Roman" w:hAnsi="Times New Roman"/>
          <w:b/>
          <w:sz w:val="24"/>
          <w:szCs w:val="24"/>
          <w:lang w:eastAsia="ru-RU"/>
        </w:rPr>
      </w:pPr>
    </w:p>
    <w:p w14:paraId="3FB4575F" w14:textId="77777777" w:rsidR="00F26285" w:rsidRPr="00665482" w:rsidRDefault="00F26285" w:rsidP="00F26285">
      <w:pPr>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4. ПРАВА И ОБЯЗАННОСТИ СТОРОН</w:t>
      </w:r>
    </w:p>
    <w:p w14:paraId="0488B121" w14:textId="77777777" w:rsidR="00F26285" w:rsidRPr="00665482" w:rsidRDefault="00F26285" w:rsidP="00F26285">
      <w:pPr>
        <w:spacing w:after="0" w:line="240" w:lineRule="auto"/>
        <w:ind w:right="-32"/>
        <w:jc w:val="center"/>
        <w:rPr>
          <w:rFonts w:ascii="Times New Roman" w:eastAsia="Times New Roman" w:hAnsi="Times New Roman"/>
          <w:b/>
          <w:sz w:val="24"/>
          <w:szCs w:val="24"/>
          <w:lang w:eastAsia="ru-RU"/>
        </w:rPr>
      </w:pPr>
    </w:p>
    <w:p w14:paraId="0AFFFBC2" w14:textId="77777777" w:rsidR="00F26285" w:rsidRPr="00665482" w:rsidRDefault="00F26285" w:rsidP="00F26285">
      <w:pPr>
        <w:spacing w:after="0" w:line="240" w:lineRule="auto"/>
        <w:ind w:right="-32" w:firstLine="567"/>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4.1. </w:t>
      </w:r>
      <w:r w:rsidRPr="00665482">
        <w:rPr>
          <w:rFonts w:ascii="Times New Roman" w:eastAsia="Times New Roman" w:hAnsi="Times New Roman"/>
          <w:b/>
          <w:sz w:val="24"/>
          <w:szCs w:val="20"/>
          <w:lang w:eastAsia="ru-RU"/>
        </w:rPr>
        <w:t>Подрядчик</w:t>
      </w:r>
      <w:r w:rsidRPr="00665482">
        <w:rPr>
          <w:rFonts w:ascii="Times New Roman" w:eastAsia="Times New Roman" w:hAnsi="Times New Roman"/>
          <w:b/>
          <w:sz w:val="24"/>
          <w:szCs w:val="24"/>
          <w:lang w:eastAsia="ru-RU"/>
        </w:rPr>
        <w:t xml:space="preserve"> обязан:</w:t>
      </w:r>
    </w:p>
    <w:p w14:paraId="196A00DE" w14:textId="7FC1F8D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0"/>
          <w:lang w:eastAsia="ru-RU"/>
        </w:rPr>
        <w:t>4.1.1. Выполнить все работы качественно, в объёмах и в сроки, предусмотренные на</w:t>
      </w:r>
      <w:r w:rsidRPr="00665482">
        <w:rPr>
          <w:rFonts w:ascii="Times New Roman" w:eastAsia="Times New Roman" w:hAnsi="Times New Roman"/>
          <w:sz w:val="24"/>
          <w:szCs w:val="20"/>
          <w:lang w:eastAsia="ru-RU"/>
        </w:rPr>
        <w:softHyphen/>
        <w:t>стоящим Договором, проектной документацией</w:t>
      </w:r>
      <w:r w:rsidR="008C0A36">
        <w:rPr>
          <w:rFonts w:ascii="Times New Roman" w:eastAsia="Times New Roman" w:hAnsi="Times New Roman"/>
          <w:sz w:val="24"/>
          <w:szCs w:val="20"/>
          <w:lang w:eastAsia="ru-RU"/>
        </w:rPr>
        <w:t xml:space="preserve"> (которую готовит подрядчик)</w:t>
      </w:r>
      <w:r w:rsidRPr="00665482">
        <w:rPr>
          <w:rFonts w:ascii="Times New Roman" w:eastAsia="Times New Roman" w:hAnsi="Times New Roman"/>
          <w:sz w:val="24"/>
          <w:szCs w:val="20"/>
          <w:lang w:eastAsia="ru-RU"/>
        </w:rPr>
        <w:t xml:space="preserve"> .</w:t>
      </w:r>
    </w:p>
    <w:p w14:paraId="12B011C1"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4.1.2. Передавать Заказчику Исполнительную документацию , по завершённым видам работ согласно </w:t>
      </w:r>
      <w:r w:rsidRPr="00665482">
        <w:rPr>
          <w:rFonts w:ascii="Times New Roman" w:eastAsia="Times New Roman" w:hAnsi="Times New Roman"/>
          <w:noProof/>
          <w:sz w:val="24"/>
          <w:szCs w:val="24"/>
          <w:lang w:eastAsia="ru-RU"/>
        </w:rPr>
        <w:t>РД-11-02-2006 «</w:t>
      </w:r>
      <w:r w:rsidRPr="00665482">
        <w:rPr>
          <w:rFonts w:ascii="Times New Roman" w:eastAsia="Times New Roman" w:hAnsi="Times New Roman"/>
          <w:sz w:val="24"/>
          <w:szCs w:val="24"/>
          <w:lang w:eastAsia="ru-RU"/>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все предписания, заключения инспектирующих организаций.</w:t>
      </w:r>
    </w:p>
    <w:p w14:paraId="07A5C912"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 Подрядчик вправе привлекать к исполнению своих обязательств по настоящему Договору третьих лиц (Субподрядчика (ов)) только с письменного согласия Заказчика. </w:t>
      </w:r>
    </w:p>
    <w:p w14:paraId="7E1F749A"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При этом Подрядчик:</w:t>
      </w:r>
    </w:p>
    <w:p w14:paraId="17C93993"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 полном объеме несет ответственность за качество и сроки оказываемых Субподрядчиками услуг;</w:t>
      </w:r>
    </w:p>
    <w:p w14:paraId="1DB2792C"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гарантирует наличие у привлекаемого(ых) им Субподрядчиков всех разрешений, лицензий, и ресурсов необходимых для оказания услуг в объеме и сроки, установленные Договором;</w:t>
      </w:r>
    </w:p>
    <w:p w14:paraId="62DF4C5F"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несет ответственность за действия таких лиц как за свои собственные.</w:t>
      </w:r>
    </w:p>
    <w:p w14:paraId="2B81CBFA"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4.1.4. В течение 5 (пяти) календарных дней  от даты заключения настоящего Договора Подрядчик представляет на согласование Заказчику Перечень третьих лиц (Субподрядчиков) с указанием оказываемых ими услуг по настоящему Договору. </w:t>
      </w:r>
    </w:p>
    <w:p w14:paraId="2D7B0C24"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Заказчик в течение 5 (пяти) рабочих дней от даты получения Перечня согласовывает привлечение указанного(ых) в нем Субподрядчиков к оказанию услуг по настоящему Договору, либо направляет Подрядчику мотивированный отказ. </w:t>
      </w:r>
    </w:p>
    <w:p w14:paraId="648D7E25"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В период оказания услуг по настоящему Договору Подрядчик обязан предварительно письменно согласовать с Заказчиком замену утверждённых последним третьих лиц (Субподрядчиков), а равно привлечение новых (дополнительно к ранее заявленному) третьих лиц (Субподрядчиков) в вышеуказанном порядке.</w:t>
      </w:r>
    </w:p>
    <w:p w14:paraId="232D2CB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4.1.5. По запросу Заказчика Подрядчик обязан в любое время предоставить ему список всех своих Субподрядчиков, если таковые имеются, а также информацию, касающуюся оплаты за оказанные Субподрядчиками услуги по настоящему Договору.</w:t>
      </w:r>
    </w:p>
    <w:p w14:paraId="1718D86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4.1.6. После окончания работ в течение 10 (десяти) дней передать Заказчику площадку, очищенную от машин, механизмов, временных сооружений, временных коммуникаций, строительного мусора, остатков материалов и оборудования.</w:t>
      </w:r>
    </w:p>
    <w:p w14:paraId="2F318C54"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4.1.7. Во время производства работ обеспечить постоянное присутствие на объекте уполномоченного представителя Подрядчика. </w:t>
      </w:r>
    </w:p>
    <w:p w14:paraId="1AE147D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4.1.8. Обеспечить доступ Заказчика или его Уполномоченного представителя на площадку.</w:t>
      </w:r>
    </w:p>
    <w:p w14:paraId="4F8E987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4.1.9. Устранить за свой счёт недостатки и дефекты, выявленные в результате некачественного выполнения работ Подрядчиком, привлечёнными им организациями и иными привлечёнными Подрядчиком лицами, если они выявлены в период гарантийной эксплуатации. В этом случае гарантийный срок эксплуатации продлевается на период устранения недостатков. </w:t>
      </w:r>
    </w:p>
    <w:p w14:paraId="2C7CDDE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4.1.10. В течение 3 (трех)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по организации, доверенности от организации), а также предоставить заверенные организацией образцы подписей вышеуказанных лиц.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 </w:t>
      </w:r>
    </w:p>
    <w:p w14:paraId="4D590536"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4.1.11. Обеспечить охрану объекта, оборудования, материалов, изделий и конструкций, находящихся на площадке и нести ответственность за их сохранность до подписания Акта приёмки объекта.</w:t>
      </w:r>
    </w:p>
    <w:p w14:paraId="6B29C7D9"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4.1.12. При производстве работ вблизи действующих коммуникаций самостоятельно обеспечить присутствие представителя организации - владельца этих коммуникаций.</w:t>
      </w:r>
    </w:p>
    <w:p w14:paraId="3CE4CAD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4.1.13. Соблюдать нормы действующего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w:t>
      </w:r>
      <w:r w:rsidRPr="00665482">
        <w:rPr>
          <w:rFonts w:ascii="Times New Roman" w:eastAsia="Times New Roman" w:hAnsi="Times New Roman"/>
          <w:i/>
          <w:sz w:val="24"/>
          <w:szCs w:val="24"/>
          <w:lang w:eastAsia="ru-RU"/>
        </w:rPr>
        <w:t xml:space="preserve"> </w:t>
      </w:r>
    </w:p>
    <w:p w14:paraId="30476404"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4.1.14.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w:t>
      </w:r>
    </w:p>
    <w:p w14:paraId="3DD4BE3A"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4.1.15.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 организовывать их расследование в соответствии с требованиями законодательства Российской Федерации с включением представителей Заказчика в состав комиссий по расследованию.</w:t>
      </w:r>
    </w:p>
    <w:p w14:paraId="25928991"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4.1.16. Обеспечить беспрепятственный доступ уполномоченных представителей Заказчика к месту выполнения работ, а также предоставлять необходимую документацию, подтверждающую безопасность выполняемых работ.</w:t>
      </w:r>
    </w:p>
    <w:p w14:paraId="01B458FF"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4.1.17. Нести ответственность за утрату или порчу предоставленного Заказчиком оборудования в соответствии с действующим законодательством РФ.</w:t>
      </w:r>
    </w:p>
    <w:p w14:paraId="7EC6CF87"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4.1.18. Выполнять работы квалифицированным, специально обученным персоналом, имеющим необходимые разрешения и допуски для выполнения работ, предусмотренных настоящим договором. </w:t>
      </w:r>
    </w:p>
    <w:p w14:paraId="2C146449"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4.1.19. Если Подрядчик своими действиями, либо бездействием причинит ущерб Заказчику, персоналу Заказчика или третьим лицам, он несет ответственность, в том числе материальную, в соответствие с действующим законодательством.</w:t>
      </w:r>
    </w:p>
    <w:p w14:paraId="255800D7"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4.1.29. Соблюдать пропускной режим на Объекте Заказчика.</w:t>
      </w:r>
    </w:p>
    <w:p w14:paraId="3C24F40C" w14:textId="1CAAB9C1"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4.1.30. Во время выполнения работ, предусмотренных настоящим Договором, обеспечить строгое соблюдение санитарно-эпидемиологических правил и нормативов, с учетом дополнительных мер, направленных на недопущение распространения новой коронавирусной инфекции (COVID) в Республике Башкортостан, установленных Указом Главы Республики Башкортостан от 18 марта 2020 года № УГ-111 «О введении режима «Повышенная готовность» на территории Республики Башкортостан в связи с угрозой распространения в Республике Башкортостан новой коронавирусной инфекции (COVID)» в отношении граждан находящихся в социальных учреждениях Республики Башкортостан. В том числе использовать средства индивидуальной защиты органов дыхания (маски, респираторы) и рук (перчатки) при нахождении в здании </w:t>
      </w:r>
      <w:bookmarkStart w:id="2" w:name="_Hlk78830145"/>
      <w:r w:rsidR="00A20690">
        <w:rPr>
          <w:rFonts w:ascii="Times New Roman" w:eastAsia="Times New Roman" w:hAnsi="Times New Roman"/>
          <w:sz w:val="24"/>
          <w:szCs w:val="24"/>
          <w:lang w:eastAsia="ru-RU"/>
        </w:rPr>
        <w:t xml:space="preserve">ГАУСОН </w:t>
      </w:r>
      <w:r w:rsidR="00A20690" w:rsidRPr="00032D55">
        <w:rPr>
          <w:rFonts w:ascii="Times New Roman" w:eastAsia="Times New Roman" w:hAnsi="Times New Roman"/>
          <w:sz w:val="24"/>
          <w:szCs w:val="24"/>
          <w:lang w:eastAsia="ru-RU"/>
        </w:rPr>
        <w:t>Кудеевский</w:t>
      </w:r>
      <w:r w:rsidR="00032D55" w:rsidRPr="00032D55">
        <w:rPr>
          <w:rFonts w:ascii="Times New Roman" w:eastAsia="Times New Roman" w:hAnsi="Times New Roman"/>
          <w:sz w:val="24"/>
          <w:szCs w:val="24"/>
          <w:lang w:eastAsia="ru-RU"/>
        </w:rPr>
        <w:t xml:space="preserve"> дом-интернат для престарелых и инвалидов,</w:t>
      </w:r>
      <w:bookmarkEnd w:id="2"/>
    </w:p>
    <w:p w14:paraId="70B3562F" w14:textId="415294FE"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4.1.31. Приостановить выполнение работ, в том числе по требованию Заказчика, в случае проведения работ с нарушениями требований законодательства Российской Федерации и настоящего Договора в области охраны труда и промышленной безоп</w:t>
      </w:r>
      <w:r w:rsidR="000412D0">
        <w:rPr>
          <w:rFonts w:ascii="Times New Roman" w:eastAsia="Times New Roman" w:hAnsi="Times New Roman"/>
          <w:sz w:val="24"/>
          <w:szCs w:val="24"/>
          <w:lang w:eastAsia="ru-RU"/>
        </w:rPr>
        <w:t>а</w:t>
      </w:r>
      <w:r w:rsidRPr="00665482">
        <w:rPr>
          <w:rFonts w:ascii="Times New Roman" w:eastAsia="Times New Roman" w:hAnsi="Times New Roman"/>
          <w:sz w:val="24"/>
          <w:szCs w:val="24"/>
          <w:lang w:eastAsia="ru-RU"/>
        </w:rPr>
        <w:t>сности, ПБ до полного устранения имеющихся нарушений. Приостановка выполнения работ в данном случае является простоем по вине Подрядчика.</w:t>
      </w:r>
    </w:p>
    <w:p w14:paraId="2AFE4382" w14:textId="0EF3426E"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4.1.32. Ознакомить своих работников (и работников субподрядчиков, привлекаемых Подрядчиком для выполнения работ по настоящему Договору) с действующими на объекте выполнения работ </w:t>
      </w:r>
      <w:r w:rsidR="00A20690" w:rsidRPr="00665482">
        <w:rPr>
          <w:rFonts w:ascii="Times New Roman" w:eastAsia="Times New Roman" w:hAnsi="Times New Roman"/>
          <w:sz w:val="24"/>
          <w:szCs w:val="24"/>
          <w:lang w:eastAsia="ru-RU"/>
        </w:rPr>
        <w:t>стандартами, положениями</w:t>
      </w:r>
      <w:r w:rsidRPr="00665482">
        <w:rPr>
          <w:rFonts w:ascii="Times New Roman" w:eastAsia="Times New Roman" w:hAnsi="Times New Roman"/>
          <w:sz w:val="24"/>
          <w:szCs w:val="24"/>
          <w:lang w:eastAsia="ru-RU"/>
        </w:rPr>
        <w:t>, регламентами, инструкциями и иными локальными документами Заказчика в области ОТ, ПБ, полученными от Заказчика. Факт ознакомления оформить в письменном виде.</w:t>
      </w:r>
    </w:p>
    <w:p w14:paraId="7770A492"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4.1.33. </w:t>
      </w:r>
      <w:r w:rsidRPr="00F969A3">
        <w:rPr>
          <w:rFonts w:ascii="Times New Roman" w:eastAsia="Times New Roman" w:hAnsi="Times New Roman"/>
          <w:b/>
          <w:bCs/>
          <w:sz w:val="24"/>
          <w:szCs w:val="24"/>
          <w:lang w:eastAsia="ru-RU"/>
        </w:rPr>
        <w:t>Провести за свой счет независимую экспертизу работ, предусмотренных настоящим Договором, осуществляемую испытательной пожарной лабораторией, имеющей аккредитацию МЧС России. Подрядчик самостоятельно выполняет полный комплекс работ по получению протокола испытания контроля качества работ в аккредитованной испытательной пожарной лаборатории.</w:t>
      </w:r>
    </w:p>
    <w:p w14:paraId="376666C8" w14:textId="77777777" w:rsidR="00F26285" w:rsidRPr="00665482" w:rsidRDefault="00F26285" w:rsidP="00F26285">
      <w:pPr>
        <w:spacing w:after="0" w:line="240" w:lineRule="auto"/>
        <w:ind w:right="-32" w:firstLine="567"/>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4.2. Заказчик обязан:</w:t>
      </w:r>
    </w:p>
    <w:p w14:paraId="6E81D64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4.2.1. Произвести расчёты за выполненные Подрядчиком работы в порядке, предусмотренном разделом 2 настоящего Договора.</w:t>
      </w:r>
    </w:p>
    <w:p w14:paraId="06074B67"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4.2.2. До начала работ и в согласованные с Подрядчиком сроки передать Подрядчику всю необходимую для производства работ документацию с подписью уполномоченного представителя Заказчика.</w:t>
      </w:r>
    </w:p>
    <w:p w14:paraId="60E4529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4.2.3. Оказать содействие Подрядчику в разрешении на ввоз на территорию Объекта оборудования и материально-технических ресурсов, необходимых для выполнения Договора.</w:t>
      </w:r>
    </w:p>
    <w:p w14:paraId="3241FA3F"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ab/>
        <w:t>4.3. Заказчик имеет право:</w:t>
      </w:r>
    </w:p>
    <w:p w14:paraId="282A18FB"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4.3.1. В случае непредставления к освидетельствованию скрытых работ, потребовать за счёт Подрядчика произвести вскрытие конструктива и его восстановления для определения качества скрытых работ; в случае выявления брака скрытых работ все затраты по вскрытию, устранению брака и восстановлению конструктива несёт </w:t>
      </w:r>
      <w:r w:rsidRPr="00665482">
        <w:rPr>
          <w:rFonts w:ascii="Times New Roman" w:eastAsia="Times New Roman" w:hAnsi="Times New Roman"/>
          <w:sz w:val="24"/>
          <w:szCs w:val="20"/>
          <w:lang w:eastAsia="ru-RU"/>
        </w:rPr>
        <w:t>Подрядчик</w:t>
      </w:r>
      <w:r w:rsidRPr="00665482">
        <w:rPr>
          <w:rFonts w:ascii="Times New Roman" w:eastAsia="Times New Roman" w:hAnsi="Times New Roman"/>
          <w:sz w:val="24"/>
          <w:szCs w:val="24"/>
          <w:lang w:eastAsia="ru-RU"/>
        </w:rPr>
        <w:t>.</w:t>
      </w:r>
    </w:p>
    <w:p w14:paraId="720D23B5"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4.3.2. Требовать от </w:t>
      </w:r>
      <w:r w:rsidRPr="00665482">
        <w:rPr>
          <w:rFonts w:ascii="Times New Roman" w:eastAsia="Times New Roman" w:hAnsi="Times New Roman"/>
          <w:sz w:val="24"/>
          <w:szCs w:val="20"/>
          <w:lang w:eastAsia="ru-RU"/>
        </w:rPr>
        <w:t>Подрядчика</w:t>
      </w:r>
      <w:r w:rsidRPr="00665482">
        <w:rPr>
          <w:rFonts w:ascii="Times New Roman" w:eastAsia="Times New Roman" w:hAnsi="Times New Roman"/>
          <w:sz w:val="24"/>
          <w:szCs w:val="24"/>
          <w:lang w:eastAsia="ru-RU"/>
        </w:rPr>
        <w:t xml:space="preserve"> представления любой технической и разрешительной документации, относящейся к предмету Договора.</w:t>
      </w:r>
    </w:p>
    <w:p w14:paraId="7D1FBE60" w14:textId="0140D43C"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4.3.3. Заказчик имеет право, уведомив Подрядчика, привлечь </w:t>
      </w:r>
      <w:r w:rsidR="002861F9" w:rsidRPr="00665482">
        <w:rPr>
          <w:rFonts w:ascii="Times New Roman" w:eastAsia="Times New Roman" w:hAnsi="Times New Roman"/>
          <w:sz w:val="24"/>
          <w:szCs w:val="24"/>
          <w:lang w:eastAsia="ru-RU"/>
        </w:rPr>
        <w:t>третье лицо</w:t>
      </w:r>
      <w:r w:rsidRPr="00665482">
        <w:rPr>
          <w:rFonts w:ascii="Times New Roman" w:eastAsia="Times New Roman" w:hAnsi="Times New Roman"/>
          <w:sz w:val="24"/>
          <w:szCs w:val="24"/>
          <w:lang w:eastAsia="ru-RU"/>
        </w:rPr>
        <w:t xml:space="preserve"> – уполномоченного представителя Заказчика на основании соответствующей доверенности для выполнения части возложенных на него функций, в том числе:</w:t>
      </w:r>
    </w:p>
    <w:p w14:paraId="45D7712B" w14:textId="77777777" w:rsidR="00F26285" w:rsidRPr="00665482" w:rsidRDefault="00F26285" w:rsidP="00F26285">
      <w:pPr>
        <w:spacing w:after="0" w:line="240" w:lineRule="auto"/>
        <w:ind w:right="-58"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проверка объектных, локальных смет;</w:t>
      </w:r>
    </w:p>
    <w:p w14:paraId="751D680B" w14:textId="77777777" w:rsidR="00F26285" w:rsidRPr="00665482" w:rsidRDefault="00F26285" w:rsidP="00F26285">
      <w:pPr>
        <w:spacing w:after="0" w:line="240" w:lineRule="auto"/>
        <w:ind w:right="-58"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организация приёма выполненных работ по Договору;</w:t>
      </w:r>
    </w:p>
    <w:p w14:paraId="042D5DA5" w14:textId="4E8EE994"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w:t>
      </w:r>
      <w:r w:rsidR="00A20690" w:rsidRPr="00665482">
        <w:rPr>
          <w:rFonts w:ascii="Times New Roman" w:eastAsia="Times New Roman" w:hAnsi="Times New Roman"/>
          <w:sz w:val="24"/>
          <w:szCs w:val="24"/>
          <w:lang w:eastAsia="ru-RU"/>
        </w:rPr>
        <w:t>осуществление контроля</w:t>
      </w:r>
      <w:r w:rsidRPr="00665482">
        <w:rPr>
          <w:rFonts w:ascii="Times New Roman" w:eastAsia="Times New Roman" w:hAnsi="Times New Roman"/>
          <w:sz w:val="24"/>
          <w:szCs w:val="24"/>
          <w:lang w:eastAsia="ru-RU"/>
        </w:rPr>
        <w:t xml:space="preserve"> работ выполняемых на объекте (ах) Заказчика;</w:t>
      </w:r>
    </w:p>
    <w:p w14:paraId="5B6E28E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 xml:space="preserve">- организация независимой технической экспертизы. </w:t>
      </w:r>
    </w:p>
    <w:p w14:paraId="2C250FD3" w14:textId="77777777" w:rsidR="00F26285" w:rsidRPr="00665482" w:rsidRDefault="00F26285" w:rsidP="00F26285">
      <w:pPr>
        <w:autoSpaceDE w:val="0"/>
        <w:autoSpaceDN w:val="0"/>
        <w:adjustRightInd w:val="0"/>
        <w:spacing w:after="0" w:line="240" w:lineRule="auto"/>
        <w:ind w:firstLine="567"/>
        <w:jc w:val="both"/>
        <w:outlineLvl w:val="4"/>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4.3.4. В любое время осуществлять контроль над соблюдением Подрядчиком и третьими лицами, привлекаемыми Подрядчиком, положений настоящего договора. Обнаруженные в ходе проверки нарушения фиксируются в акте, подписываемом представителями Заказчика и Подрядчика. В случае отказа Подрядчика от подписания такого акта, он оформляется Заказчиком в одностороннем порядке, в данном случае вышеуказанный акт проверки считается принятым Подрядчиком</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 xml:space="preserve">по умолчанию. </w:t>
      </w:r>
    </w:p>
    <w:p w14:paraId="24DCD191"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4.3.5. Не допускать Подрядчика к выполнению работ по настоящему Договору в случае несоблюдения Подрядчиком требований Заказчика в области ОТ, ПБ и Э.</w:t>
      </w:r>
    </w:p>
    <w:p w14:paraId="46607F31"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7EFC5AA1" w14:textId="77777777" w:rsidR="00F26285" w:rsidRPr="00665482" w:rsidRDefault="00F26285" w:rsidP="00F26285">
      <w:pPr>
        <w:spacing w:after="0" w:line="240" w:lineRule="auto"/>
        <w:jc w:val="center"/>
        <w:rPr>
          <w:rFonts w:ascii="Times New Roman" w:eastAsia="Times New Roman" w:hAnsi="Times New Roman"/>
          <w:sz w:val="24"/>
          <w:szCs w:val="24"/>
          <w:lang w:eastAsia="ru-RU"/>
        </w:rPr>
      </w:pPr>
      <w:r w:rsidRPr="00665482">
        <w:rPr>
          <w:rFonts w:ascii="Times New Roman" w:eastAsia="Times New Roman" w:hAnsi="Times New Roman"/>
          <w:b/>
          <w:sz w:val="24"/>
          <w:szCs w:val="24"/>
          <w:lang w:eastAsia="ru-RU"/>
        </w:rPr>
        <w:t>5.</w:t>
      </w:r>
      <w:r w:rsidRPr="00665482">
        <w:rPr>
          <w:rFonts w:ascii="Times New Roman" w:eastAsia="Times New Roman" w:hAnsi="Times New Roman"/>
          <w:sz w:val="24"/>
          <w:szCs w:val="24"/>
          <w:lang w:eastAsia="ru-RU"/>
        </w:rPr>
        <w:t xml:space="preserve"> </w:t>
      </w:r>
      <w:r w:rsidRPr="00665482">
        <w:rPr>
          <w:rFonts w:ascii="Times New Roman" w:eastAsia="Times New Roman" w:hAnsi="Times New Roman"/>
          <w:b/>
          <w:caps/>
          <w:sz w:val="24"/>
          <w:szCs w:val="24"/>
          <w:lang w:eastAsia="ru-RU"/>
        </w:rPr>
        <w:t>Гарантии и гарантийные сроки</w:t>
      </w:r>
    </w:p>
    <w:p w14:paraId="322DDEE8" w14:textId="115A7165"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5.1. </w:t>
      </w:r>
      <w:r w:rsidR="00A20690" w:rsidRPr="00665482">
        <w:rPr>
          <w:rFonts w:ascii="Times New Roman" w:eastAsia="Times New Roman" w:hAnsi="Times New Roman"/>
          <w:sz w:val="24"/>
          <w:szCs w:val="24"/>
          <w:lang w:eastAsia="ru-RU"/>
        </w:rPr>
        <w:t>Подрядчик гарантирует</w:t>
      </w:r>
      <w:r w:rsidRPr="00665482">
        <w:rPr>
          <w:rFonts w:ascii="Times New Roman" w:eastAsia="Times New Roman" w:hAnsi="Times New Roman"/>
          <w:sz w:val="24"/>
          <w:szCs w:val="24"/>
          <w:lang w:eastAsia="ru-RU"/>
        </w:rPr>
        <w:t>:</w:t>
      </w:r>
    </w:p>
    <w:p w14:paraId="24CD2D0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выполнение всех работ в полном объеме, предусмотренном сметной документацией, утвержденной Заказчиком, и в сроки, определенные условиями настоящего Договора;</w:t>
      </w:r>
    </w:p>
    <w:p w14:paraId="6E45D2C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высокое качество всех работ;</w:t>
      </w:r>
    </w:p>
    <w:p w14:paraId="07B385E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своевременное устранение недостатков и дефектов, выявленных в период производства Работ и гарантийной эксплуатации;</w:t>
      </w:r>
    </w:p>
    <w:p w14:paraId="0D2449D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высокое качество изготовления и соответствие сметной документации на оборудование, материалы, поставленные по Договору.</w:t>
      </w:r>
    </w:p>
    <w:p w14:paraId="4431273A" w14:textId="753537B3" w:rsidR="00F26285" w:rsidRPr="00665482" w:rsidRDefault="00F969A3" w:rsidP="00F969A3">
      <w:pPr>
        <w:widowControl w:val="0"/>
        <w:autoSpaceDE w:val="0"/>
        <w:autoSpaceDN w:val="0"/>
        <w:adjustRightInd w:val="0"/>
        <w:spacing w:after="0" w:line="240" w:lineRule="auto"/>
        <w:jc w:val="both"/>
        <w:outlineLvl w:val="3"/>
        <w:rPr>
          <w:rFonts w:ascii="Times New Roman" w:eastAsia="Times New Roman" w:hAnsi="Times New Roman"/>
          <w:sz w:val="32"/>
          <w:szCs w:val="20"/>
          <w:lang w:eastAsia="ru-RU"/>
        </w:rPr>
      </w:pPr>
      <w:r>
        <w:rPr>
          <w:rFonts w:ascii="Times New Roman" w:eastAsia="Times New Roman" w:hAnsi="Times New Roman"/>
          <w:sz w:val="24"/>
          <w:szCs w:val="24"/>
          <w:lang w:eastAsia="ru-RU"/>
        </w:rPr>
        <w:t xml:space="preserve">         </w:t>
      </w:r>
      <w:r w:rsidR="00F26285" w:rsidRPr="00665482">
        <w:rPr>
          <w:rFonts w:ascii="Times New Roman" w:eastAsia="Times New Roman" w:hAnsi="Times New Roman"/>
          <w:sz w:val="24"/>
          <w:szCs w:val="24"/>
          <w:lang w:eastAsia="ru-RU"/>
        </w:rPr>
        <w:t>5.2.</w:t>
      </w:r>
      <w:r w:rsidR="00F26285" w:rsidRPr="00665482">
        <w:rPr>
          <w:rFonts w:ascii="Arial" w:eastAsia="Times New Roman" w:hAnsi="Arial" w:cs="Arial"/>
          <w:sz w:val="20"/>
          <w:szCs w:val="20"/>
          <w:lang w:eastAsia="ru-RU"/>
        </w:rPr>
        <w:t xml:space="preserve"> </w:t>
      </w:r>
      <w:r w:rsidR="00F26285" w:rsidRPr="00665482">
        <w:rPr>
          <w:rFonts w:ascii="Times New Roman" w:eastAsia="Times New Roman" w:hAnsi="Times New Roman"/>
          <w:sz w:val="24"/>
          <w:szCs w:val="20"/>
          <w:lang w:eastAsia="ru-RU"/>
        </w:rPr>
        <w:t>Подрядчик гарантирует достижение указанных в технической документации показателей объекта и возможность эксплуатации объекта на протяжении гарантийного срока, указанного в п.5.3. настоящего Договора.</w:t>
      </w:r>
    </w:p>
    <w:p w14:paraId="2CBAB46A" w14:textId="3C3B8478"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5.3. Гарантийный срок </w:t>
      </w:r>
      <w:r w:rsidRPr="00682689">
        <w:rPr>
          <w:rFonts w:ascii="Times New Roman" w:eastAsia="Times New Roman" w:hAnsi="Times New Roman"/>
          <w:sz w:val="24"/>
          <w:szCs w:val="24"/>
          <w:u w:val="single"/>
          <w:lang w:eastAsia="ru-RU"/>
        </w:rPr>
        <w:t>на выполненные работы</w:t>
      </w:r>
      <w:r w:rsidRPr="00665482">
        <w:rPr>
          <w:rFonts w:ascii="Times New Roman" w:eastAsia="Times New Roman" w:hAnsi="Times New Roman"/>
          <w:sz w:val="24"/>
          <w:szCs w:val="24"/>
          <w:lang w:eastAsia="ru-RU"/>
        </w:rPr>
        <w:t xml:space="preserve"> устанавливается </w:t>
      </w:r>
      <w:r w:rsidR="00682689">
        <w:rPr>
          <w:rFonts w:ascii="Times New Roman" w:eastAsia="Times New Roman" w:hAnsi="Times New Roman"/>
          <w:sz w:val="24"/>
          <w:szCs w:val="24"/>
          <w:lang w:eastAsia="ru-RU"/>
        </w:rPr>
        <w:t>36</w:t>
      </w:r>
      <w:r w:rsidR="00F969A3">
        <w:rPr>
          <w:rFonts w:ascii="Times New Roman" w:eastAsia="Times New Roman" w:hAnsi="Times New Roman"/>
          <w:sz w:val="24"/>
          <w:szCs w:val="24"/>
          <w:lang w:eastAsia="ru-RU"/>
        </w:rPr>
        <w:t xml:space="preserve"> </w:t>
      </w:r>
      <w:r w:rsidRPr="00665482">
        <w:rPr>
          <w:rFonts w:ascii="Times New Roman" w:eastAsia="Times New Roman" w:hAnsi="Times New Roman"/>
          <w:sz w:val="24"/>
          <w:szCs w:val="24"/>
          <w:lang w:eastAsia="ru-RU"/>
        </w:rPr>
        <w:t xml:space="preserve"> месяцев с момента подписания акта выполненных работ по форме КС-2. </w:t>
      </w:r>
      <w:r w:rsidR="00682689">
        <w:rPr>
          <w:rFonts w:ascii="Times New Roman" w:eastAsia="Times New Roman" w:hAnsi="Times New Roman"/>
          <w:sz w:val="24"/>
          <w:szCs w:val="24"/>
          <w:lang w:eastAsia="ru-RU"/>
        </w:rPr>
        <w:t>И не менее 12 месяцев на товар.</w:t>
      </w:r>
    </w:p>
    <w:p w14:paraId="11A7FFE8"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5.4. Если в течение гарантийного периода выявится, что объект или входящие в него инженерные системы, оборудование, материалы или отдельные работы, при условии нормальной их эксплуатации Заказчиком, будут иметь дефекты или недостатки, которые являются следствием ненадлежащего выполнения Подрядчиком принятых им на себя обязательств по настоящему Договору, то Заказчик составляет рекламационный акт. Подрядчик обязан устранить любые дефекты и недостатки выполненных работ, заменить некачественные материалы и оборудование своими силами и за свой счет в срок, указанный в рекламационном акте.</w:t>
      </w:r>
    </w:p>
    <w:p w14:paraId="7511200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Гарантийный срок в случае обнаружения дефектов продлевается на период их наличия и устранения. </w:t>
      </w:r>
    </w:p>
    <w:p w14:paraId="2D058D19" w14:textId="060508B1"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5.5. </w:t>
      </w:r>
      <w:r w:rsidR="002861F9" w:rsidRPr="00665482">
        <w:rPr>
          <w:rFonts w:ascii="Times New Roman" w:eastAsia="Times New Roman" w:hAnsi="Times New Roman"/>
          <w:sz w:val="24"/>
          <w:szCs w:val="24"/>
          <w:lang w:eastAsia="ru-RU"/>
        </w:rPr>
        <w:t>При отказе</w:t>
      </w:r>
      <w:r w:rsidRPr="00665482">
        <w:rPr>
          <w:rFonts w:ascii="Times New Roman" w:eastAsia="Times New Roman" w:hAnsi="Times New Roman"/>
          <w:sz w:val="24"/>
          <w:szCs w:val="24"/>
          <w:lang w:eastAsia="ru-RU"/>
        </w:rPr>
        <w:t xml:space="preserve"> Подрядчика от подписания рекламационного акта в течение 3 (трех) рабочих дней с момента вызова Заказчиком представителя Подрядчика, или при иной форме уклонения Подрядчика от участия в оформлении рекламационного акта, Заказчик вправе назначить экспертизу. Расходы на экспертизу несет Подрядчик, за исключением случая, когда экспертизой установлено отсутствие нарушения Подрядчика условий Договора при выполнении работ. В указанном случае, расходы на экспертизу несет сторона, потребовавшая назначения экспертизы, а если она назначена по соглашению Сторон, обе Стороны поровну.</w:t>
      </w:r>
    </w:p>
    <w:p w14:paraId="4902BD8A"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092E3F96" w14:textId="77777777" w:rsidR="00F26285" w:rsidRPr="00665482"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6. </w:t>
      </w:r>
      <w:r w:rsidRPr="00665482">
        <w:rPr>
          <w:rFonts w:ascii="Times New Roman" w:eastAsia="Times New Roman" w:hAnsi="Times New Roman"/>
          <w:b/>
          <w:caps/>
          <w:sz w:val="24"/>
          <w:szCs w:val="24"/>
          <w:lang w:eastAsia="ru-RU"/>
        </w:rPr>
        <w:t>Сдача и приемка работ</w:t>
      </w:r>
    </w:p>
    <w:p w14:paraId="4E4A18E9" w14:textId="4228C955" w:rsidR="00F26285" w:rsidRPr="00665482" w:rsidRDefault="00F26285" w:rsidP="008C0A36">
      <w:pPr>
        <w:widowControl w:val="0"/>
        <w:shd w:val="clear" w:color="auto" w:fill="FFFFFF"/>
        <w:tabs>
          <w:tab w:val="left" w:pos="0"/>
        </w:tabs>
        <w:autoSpaceDE w:val="0"/>
        <w:autoSpaceDN w:val="0"/>
        <w:adjustRightInd w:val="0"/>
        <w:spacing w:after="0" w:line="259" w:lineRule="exact"/>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6.1. Приемка выполненных работ по </w:t>
      </w:r>
      <w:r w:rsidR="00B472DD">
        <w:rPr>
          <w:rFonts w:ascii="Times New Roman" w:eastAsia="Times New Roman" w:hAnsi="Times New Roman"/>
          <w:sz w:val="24"/>
          <w:szCs w:val="24"/>
          <w:lang w:eastAsia="ru-RU"/>
        </w:rPr>
        <w:t>м</w:t>
      </w:r>
      <w:r w:rsidR="008C0A36" w:rsidRPr="008C0A36">
        <w:rPr>
          <w:rFonts w:ascii="Times New Roman" w:eastAsia="Times New Roman" w:hAnsi="Times New Roman"/>
          <w:sz w:val="24"/>
          <w:szCs w:val="24"/>
          <w:lang w:eastAsia="ru-RU"/>
        </w:rPr>
        <w:t>онтаж</w:t>
      </w:r>
      <w:r w:rsidR="008C0A36">
        <w:rPr>
          <w:rFonts w:ascii="Times New Roman" w:eastAsia="Times New Roman" w:hAnsi="Times New Roman"/>
          <w:sz w:val="24"/>
          <w:szCs w:val="24"/>
          <w:lang w:eastAsia="ru-RU"/>
        </w:rPr>
        <w:t>у</w:t>
      </w:r>
      <w:r w:rsidR="00B472DD">
        <w:rPr>
          <w:rFonts w:ascii="Times New Roman" w:eastAsia="Times New Roman" w:hAnsi="Times New Roman"/>
          <w:sz w:val="24"/>
          <w:szCs w:val="24"/>
          <w:lang w:eastAsia="ru-RU"/>
        </w:rPr>
        <w:t xml:space="preserve"> </w:t>
      </w:r>
      <w:r w:rsidR="008C0A36" w:rsidRPr="008C0A36">
        <w:rPr>
          <w:rFonts w:ascii="Times New Roman" w:eastAsia="Times New Roman" w:hAnsi="Times New Roman"/>
          <w:sz w:val="24"/>
          <w:szCs w:val="24"/>
          <w:lang w:eastAsia="ru-RU"/>
        </w:rPr>
        <w:t xml:space="preserve">автоматической пожарной сигнализации и   системы оповещения о пожаре в отделение Кудеевского дома-интерната, расположенное по адресу: </w:t>
      </w:r>
      <w:r w:rsidR="00B472DD" w:rsidRPr="00B472DD">
        <w:rPr>
          <w:rFonts w:ascii="Times New Roman" w:eastAsia="Times New Roman" w:hAnsi="Times New Roman"/>
          <w:sz w:val="24"/>
          <w:szCs w:val="24"/>
          <w:lang w:eastAsia="ru-RU"/>
        </w:rPr>
        <w:t>РБ,</w:t>
      </w:r>
      <w:r w:rsidR="00B472DD">
        <w:rPr>
          <w:rFonts w:ascii="Times New Roman" w:eastAsia="Times New Roman" w:hAnsi="Times New Roman"/>
          <w:sz w:val="24"/>
          <w:szCs w:val="24"/>
          <w:lang w:eastAsia="ru-RU"/>
        </w:rPr>
        <w:t xml:space="preserve"> </w:t>
      </w:r>
      <w:r w:rsidR="00B472DD" w:rsidRPr="00B472DD">
        <w:rPr>
          <w:rFonts w:ascii="Times New Roman" w:eastAsia="Times New Roman" w:hAnsi="Times New Roman"/>
          <w:sz w:val="24"/>
          <w:szCs w:val="24"/>
          <w:lang w:eastAsia="ru-RU"/>
        </w:rPr>
        <w:t>с.</w:t>
      </w:r>
      <w:r w:rsidR="00B472DD">
        <w:rPr>
          <w:rFonts w:ascii="Times New Roman" w:eastAsia="Times New Roman" w:hAnsi="Times New Roman"/>
          <w:sz w:val="24"/>
          <w:szCs w:val="24"/>
          <w:lang w:eastAsia="ru-RU"/>
        </w:rPr>
        <w:t xml:space="preserve"> </w:t>
      </w:r>
      <w:r w:rsidR="00B472DD" w:rsidRPr="00B472DD">
        <w:rPr>
          <w:rFonts w:ascii="Times New Roman" w:eastAsia="Times New Roman" w:hAnsi="Times New Roman"/>
          <w:sz w:val="24"/>
          <w:szCs w:val="24"/>
          <w:lang w:eastAsia="ru-RU"/>
        </w:rPr>
        <w:t>Метели</w:t>
      </w:r>
      <w:r w:rsidR="00B472DD">
        <w:rPr>
          <w:rFonts w:ascii="Times New Roman" w:eastAsia="Times New Roman" w:hAnsi="Times New Roman"/>
          <w:sz w:val="24"/>
          <w:szCs w:val="24"/>
          <w:lang w:eastAsia="ru-RU"/>
        </w:rPr>
        <w:t>,</w:t>
      </w:r>
      <w:r w:rsidR="00B472DD" w:rsidRPr="00B472DD">
        <w:rPr>
          <w:rFonts w:ascii="Times New Roman" w:eastAsia="Times New Roman" w:hAnsi="Times New Roman"/>
          <w:sz w:val="24"/>
          <w:szCs w:val="24"/>
          <w:lang w:eastAsia="ru-RU"/>
        </w:rPr>
        <w:t xml:space="preserve"> ул.</w:t>
      </w:r>
      <w:r w:rsidR="00B472DD">
        <w:rPr>
          <w:rFonts w:ascii="Times New Roman" w:eastAsia="Times New Roman" w:hAnsi="Times New Roman"/>
          <w:sz w:val="24"/>
          <w:szCs w:val="24"/>
          <w:lang w:eastAsia="ru-RU"/>
        </w:rPr>
        <w:t xml:space="preserve"> </w:t>
      </w:r>
      <w:r w:rsidR="00B472DD" w:rsidRPr="00B472DD">
        <w:rPr>
          <w:rFonts w:ascii="Times New Roman" w:eastAsia="Times New Roman" w:hAnsi="Times New Roman"/>
          <w:sz w:val="24"/>
          <w:szCs w:val="24"/>
          <w:lang w:eastAsia="ru-RU"/>
        </w:rPr>
        <w:t>Партизанская 28а,</w:t>
      </w:r>
      <w:r w:rsidR="008C0A36" w:rsidRPr="008C0A36">
        <w:rPr>
          <w:rFonts w:ascii="Times New Roman" w:eastAsia="Times New Roman" w:hAnsi="Times New Roman"/>
          <w:sz w:val="24"/>
          <w:szCs w:val="24"/>
          <w:lang w:eastAsia="ru-RU"/>
        </w:rPr>
        <w:t xml:space="preserve"> </w:t>
      </w:r>
      <w:r w:rsidRPr="00665482">
        <w:rPr>
          <w:rFonts w:ascii="Times New Roman" w:eastAsia="Times New Roman" w:hAnsi="Times New Roman"/>
          <w:sz w:val="24"/>
          <w:szCs w:val="24"/>
          <w:lang w:eastAsia="ru-RU"/>
        </w:rPr>
        <w:t xml:space="preserve">осуществляется </w:t>
      </w:r>
      <w:bookmarkStart w:id="3" w:name="_Hlk71640519"/>
      <w:r w:rsidRPr="00665482">
        <w:rPr>
          <w:rFonts w:ascii="Times New Roman" w:eastAsia="Times New Roman" w:hAnsi="Times New Roman"/>
          <w:sz w:val="24"/>
          <w:szCs w:val="24"/>
          <w:lang w:eastAsia="ru-RU"/>
        </w:rPr>
        <w:t xml:space="preserve">при условии получения положительных результатов испытаний, проведенных испытательной пожарной лабораторией, имеющей аккредитацию МЧС России. </w:t>
      </w:r>
      <w:bookmarkEnd w:id="3"/>
    </w:p>
    <w:p w14:paraId="0BAA7E10" w14:textId="77777777" w:rsidR="00F26285" w:rsidRPr="00665482" w:rsidRDefault="00F26285" w:rsidP="00F26285">
      <w:pPr>
        <w:widowControl w:val="0"/>
        <w:shd w:val="clear" w:color="auto" w:fill="FFFFFF"/>
        <w:tabs>
          <w:tab w:val="left" w:pos="0"/>
        </w:tabs>
        <w:autoSpaceDE w:val="0"/>
        <w:autoSpaceDN w:val="0"/>
        <w:adjustRightInd w:val="0"/>
        <w:spacing w:after="0" w:line="259" w:lineRule="exact"/>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6.2. Подрядчик обязан предоставить Заказчику надлежаще оформленный протокол испытаний, проведенных аккредитованной испытательной пожарной лабораторией, счета-фактуры и предусмотренные Договором первичные документы (акты выполненных работ </w:t>
      </w:r>
      <w:r w:rsidRPr="00665482">
        <w:rPr>
          <w:rFonts w:ascii="Times New Roman" w:eastAsia="Times New Roman" w:hAnsi="Times New Roman"/>
          <w:sz w:val="24"/>
          <w:szCs w:val="24"/>
          <w:lang w:eastAsia="ru-RU"/>
        </w:rPr>
        <w:lastRenderedPageBreak/>
        <w:t xml:space="preserve">по форме КС2, справки о стоимости выполненных работ по форме КС3, </w:t>
      </w:r>
      <w:r w:rsidRPr="00665482">
        <w:rPr>
          <w:rFonts w:ascii="Times New Roman" w:eastAsia="Times New Roman" w:hAnsi="Times New Roman"/>
          <w:color w:val="000000"/>
          <w:spacing w:val="1"/>
          <w:sz w:val="24"/>
          <w:szCs w:val="24"/>
          <w:lang w:eastAsia="ru-RU"/>
        </w:rPr>
        <w:t>исполнительную документацию на работы законченные в отчёт</w:t>
      </w:r>
      <w:r w:rsidRPr="00665482">
        <w:rPr>
          <w:rFonts w:ascii="Times New Roman" w:eastAsia="Times New Roman" w:hAnsi="Times New Roman"/>
          <w:color w:val="000000"/>
          <w:spacing w:val="-3"/>
          <w:sz w:val="24"/>
          <w:szCs w:val="24"/>
          <w:lang w:eastAsia="ru-RU"/>
        </w:rPr>
        <w:t>ном периоде</w:t>
      </w:r>
      <w:r w:rsidRPr="00665482">
        <w:rPr>
          <w:rFonts w:ascii="Times New Roman" w:eastAsia="Times New Roman" w:hAnsi="Times New Roman"/>
          <w:sz w:val="24"/>
          <w:szCs w:val="24"/>
          <w:lang w:eastAsia="ru-RU"/>
        </w:rPr>
        <w:t>, оформленные в соответствии с настоящим Договором,  за выполненные работы в течение 5 (пяти) календарных дней с момента  выполнения работ, но не позднее 3-го числа месяца, следующего за отчетным.</w:t>
      </w:r>
    </w:p>
    <w:p w14:paraId="26B2D001" w14:textId="77777777" w:rsidR="00F26285" w:rsidRPr="00665482" w:rsidRDefault="00F26285" w:rsidP="00F26285">
      <w:pPr>
        <w:widowControl w:val="0"/>
        <w:shd w:val="clear" w:color="auto" w:fill="FFFFFF"/>
        <w:tabs>
          <w:tab w:val="left" w:pos="0"/>
        </w:tabs>
        <w:autoSpaceDE w:val="0"/>
        <w:autoSpaceDN w:val="0"/>
        <w:adjustRightInd w:val="0"/>
        <w:spacing w:after="0" w:line="259" w:lineRule="exact"/>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color w:val="000000"/>
          <w:sz w:val="24"/>
          <w:szCs w:val="24"/>
          <w:lang w:eastAsia="ru-RU"/>
        </w:rPr>
        <w:t xml:space="preserve">6.3. 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 </w:t>
      </w:r>
    </w:p>
    <w:p w14:paraId="34E285F0" w14:textId="77777777" w:rsidR="00F26285" w:rsidRPr="00665482" w:rsidRDefault="00F26285" w:rsidP="00F26285">
      <w:pPr>
        <w:shd w:val="clear" w:color="auto" w:fill="FFFFFF"/>
        <w:spacing w:after="0" w:line="240" w:lineRule="auto"/>
        <w:ind w:firstLine="56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6.4. Заказчик в течение 5 (пяти) рабочих дней рассматривает и подписывает предоставленные Подрядчиком первичные документы за отчетный период (текущий календарный месяц).</w:t>
      </w:r>
    </w:p>
    <w:p w14:paraId="71391E47" w14:textId="77777777" w:rsidR="00F26285" w:rsidRPr="00665482" w:rsidRDefault="00F26285" w:rsidP="00F26285">
      <w:pPr>
        <w:shd w:val="clear" w:color="auto" w:fill="FFFFFF"/>
        <w:spacing w:after="0" w:line="240" w:lineRule="auto"/>
        <w:ind w:firstLine="56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6.5. Выполнение работ без соответствующих лицензий, допусков СРО и иной необходимой разрешительной документации, оформленной на весь срок производства работ, а равно их непредставление, является одним из оснований для отказа Заказчика от приемки и оплаты выполненных Подрядчиком работ.</w:t>
      </w:r>
    </w:p>
    <w:p w14:paraId="374B7EAF" w14:textId="77777777" w:rsidR="00F26285" w:rsidRPr="00665482" w:rsidRDefault="00F26285" w:rsidP="00F26285">
      <w:pPr>
        <w:shd w:val="clear" w:color="auto" w:fill="FFFFFF"/>
        <w:spacing w:after="0" w:line="240" w:lineRule="auto"/>
        <w:ind w:firstLine="56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6.6. В случае мотивированного отказа Заказчика от подписания Акта о приемке выполненных работ по унифицированной форме КС-2 и Справки о стоимости выполненных работ и затрат по унифицированной форме КС-3, Сторонами составляется акт с перечнем необходимых доработок и указанием срока их выполнения (далее по тексту – Акт об устранении недостатков). В случае уклонения Подрядчика от подписания Акта об устранении недостатков, Заказчик вправе подписать такой акт в одностороннем порядке, который будет иметь юридическую силу. Подрядчик обязуется устранить все обнаруженные недостатки, дефекты своими силами и за свой счет, в сроки, установленные Заказчиком в Акте об устранении недостатков. При отказе (уклонении) Подрядчика от устранения недостатков (дефектов) выполненных работ, зафиксированных Сторонами в Акте об устранении недостатков, Заказчик вправе самостоятельно и/или с привлечением третьих лиц устранить выявленные недостатки. Расходы по устранению   Заказчиком и/или привлеченными третьими лицами недостатков (дефектов) выполненных работ несет Подрядчик, который обязуется компенсировать расходы Заказчика в течение 5 (пяти) рабочих дней с момента направления Заказчиком соответствующего требования и счета.</w:t>
      </w:r>
    </w:p>
    <w:p w14:paraId="6647C0D6" w14:textId="77777777" w:rsidR="00F26285" w:rsidRPr="00665482" w:rsidRDefault="00F26285" w:rsidP="00F26285">
      <w:pPr>
        <w:shd w:val="clear" w:color="auto" w:fill="FFFFFF"/>
        <w:spacing w:after="0" w:line="240" w:lineRule="auto"/>
        <w:ind w:firstLine="56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Заказчик принимает выполненные работы и подписывает Акт о приемке выполненных работ по унифицированной форме КС-2 и Справку о стоимости выполненных работ и затрат по унифицированной форме КС-3 после устранения всех недостатков (дефектов) выполненных работ. </w:t>
      </w:r>
    </w:p>
    <w:p w14:paraId="69BDB399" w14:textId="77777777" w:rsidR="00F26285" w:rsidRPr="00665482" w:rsidRDefault="00F26285" w:rsidP="00F26285">
      <w:pPr>
        <w:shd w:val="clear" w:color="auto" w:fill="FFFFFF"/>
        <w:spacing w:after="0" w:line="240" w:lineRule="auto"/>
        <w:ind w:firstLine="560"/>
        <w:jc w:val="both"/>
        <w:rPr>
          <w:rFonts w:ascii="Times New Roman" w:eastAsia="Times New Roman" w:hAnsi="Times New Roman"/>
          <w:sz w:val="24"/>
          <w:szCs w:val="24"/>
          <w:lang w:eastAsia="ru-RU"/>
        </w:rPr>
      </w:pPr>
    </w:p>
    <w:p w14:paraId="2D9FD6F7" w14:textId="4BF0A5FB" w:rsidR="00F26285"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7. </w:t>
      </w:r>
      <w:r w:rsidRPr="00665482">
        <w:rPr>
          <w:rFonts w:ascii="Times New Roman" w:eastAsia="Times New Roman" w:hAnsi="Times New Roman"/>
          <w:b/>
          <w:caps/>
          <w:sz w:val="24"/>
          <w:szCs w:val="24"/>
          <w:lang w:eastAsia="ru-RU"/>
        </w:rPr>
        <w:t>Обстоятельства непреодолимой силы</w:t>
      </w:r>
    </w:p>
    <w:p w14:paraId="6A1C73A2" w14:textId="77777777" w:rsidR="00F969A3" w:rsidRPr="00665482" w:rsidRDefault="00F969A3" w:rsidP="00F26285">
      <w:pPr>
        <w:spacing w:after="0" w:line="240" w:lineRule="auto"/>
        <w:jc w:val="center"/>
        <w:rPr>
          <w:rFonts w:ascii="Times New Roman" w:eastAsia="Times New Roman" w:hAnsi="Times New Roman"/>
          <w:b/>
          <w:caps/>
          <w:sz w:val="24"/>
          <w:szCs w:val="24"/>
          <w:lang w:eastAsia="ru-RU"/>
        </w:rPr>
      </w:pPr>
    </w:p>
    <w:p w14:paraId="68068829" w14:textId="77777777" w:rsidR="00F26285" w:rsidRPr="00665482" w:rsidRDefault="00F26285" w:rsidP="00F969A3">
      <w:pPr>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7.1. Ни одна из Сторон не будет нести ответственность за неисполнение или ненадлежащее исполнение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Договора. К таким обстоятельствам Стороны относят: пожар, наводнение, землетрясение, другие стихийные бедствия, войну, военные действия, забастовки,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14:paraId="5DA28334"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7.2. Сторона, для которой создалась невозможность исполнения обязательств по Договору, должна письменно известить другую Сторону о наступлении этих обстоятельств в течение 10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для которой создалась невозможность исполнения обязательств по Договору, также без промедления,  не позднее истечения 10 календарных дней, должна известить другую Сторону в письменном виде о прекращении этих обстоятельств.</w:t>
      </w:r>
    </w:p>
    <w:p w14:paraId="3E905AD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Несвоевременное извещение влечёт за собой утрату права этой Стороны ссылаться на данные обстоятельства.</w:t>
      </w:r>
    </w:p>
    <w:p w14:paraId="42F930EF"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7.3. Обстоятельства, освобождающие Стороны от ответственности, должны быть достаточно аргументированными и подтверждены документом, выданным соответствующей инстанцией, представлены в десятидневный срок с момента  их возникновения.</w:t>
      </w:r>
    </w:p>
    <w:p w14:paraId="6CD72A5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Возникновение обстоятельств, указанных в п. 8.1. Договора, продлевает срок исполнения обязательств по Договору на период действия таких обстоятельств.</w:t>
      </w:r>
    </w:p>
    <w:p w14:paraId="157F8267" w14:textId="77777777" w:rsidR="00F26285" w:rsidRPr="00665482" w:rsidRDefault="00F26285" w:rsidP="00F26285">
      <w:pPr>
        <w:spacing w:after="0" w:line="240" w:lineRule="auto"/>
        <w:ind w:firstLine="54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7.4. Если последствия обстоятельств, указанных в п. 7.1. Договора, продлятся более 30 календарных дней, то каждая из Сторон вправе расторгнуть Договор, письменно уведомив об этом другую сторону за 10 календарных дней до даты расторжения.</w:t>
      </w:r>
    </w:p>
    <w:p w14:paraId="57BA7193"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26A3EB2C"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7981B77F" w14:textId="608D0BCE" w:rsidR="00F26285" w:rsidRDefault="00F26285" w:rsidP="00F26285">
      <w:pPr>
        <w:spacing w:after="0" w:line="240" w:lineRule="auto"/>
        <w:ind w:firstLine="540"/>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8. </w:t>
      </w:r>
      <w:r w:rsidRPr="00665482">
        <w:rPr>
          <w:rFonts w:ascii="Times New Roman" w:eastAsia="Times New Roman" w:hAnsi="Times New Roman"/>
          <w:b/>
          <w:caps/>
          <w:sz w:val="24"/>
          <w:szCs w:val="24"/>
          <w:lang w:eastAsia="ru-RU"/>
        </w:rPr>
        <w:t>Ответственность сторон</w:t>
      </w:r>
    </w:p>
    <w:p w14:paraId="1E0AC4A4" w14:textId="77777777" w:rsidR="00F969A3" w:rsidRPr="00665482" w:rsidRDefault="00F969A3" w:rsidP="00F26285">
      <w:pPr>
        <w:spacing w:after="0" w:line="240" w:lineRule="auto"/>
        <w:ind w:firstLine="540"/>
        <w:jc w:val="center"/>
        <w:rPr>
          <w:rFonts w:ascii="Times New Roman" w:eastAsia="Times New Roman" w:hAnsi="Times New Roman"/>
          <w:b/>
          <w:caps/>
          <w:sz w:val="24"/>
          <w:szCs w:val="24"/>
          <w:lang w:eastAsia="ru-RU"/>
        </w:rPr>
      </w:pPr>
    </w:p>
    <w:p w14:paraId="00696C0A"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8.1.</w:t>
      </w:r>
      <w:r w:rsidRPr="00665482">
        <w:rPr>
          <w:rFonts w:ascii="Times New Roman" w:eastAsia="Times New Roman" w:hAnsi="Times New Roman"/>
          <w:b/>
          <w:sz w:val="24"/>
          <w:szCs w:val="24"/>
          <w:lang w:eastAsia="ru-RU"/>
        </w:rPr>
        <w:t xml:space="preserve"> </w:t>
      </w:r>
      <w:r w:rsidRPr="00665482">
        <w:rPr>
          <w:rFonts w:ascii="Times New Roman" w:eastAsia="Times New Roman" w:hAnsi="Times New Roman"/>
          <w:sz w:val="24"/>
          <w:szCs w:val="24"/>
          <w:lang w:eastAsia="ru-RU"/>
        </w:rPr>
        <w:t>Подрядчик несет ответственность за некачественное и несвоевременное выполнение работ по настоящему договору, а также за несвоевременное предоставление исполнительной документации (ст. 754 ГК РФ).</w:t>
      </w:r>
    </w:p>
    <w:p w14:paraId="67627A7F"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8.2. В случае увеличения сроков, объемов или стоимости выполнения работ вследствие осложнения ремонтных работ или аварии, произошедших вследствие действий / бездействия Подрядчика или привлеченных им лиц, что подтверждено соответствующим актом, подписанным Сторонами, либо заключением независимой экспертизы, Заказчик не оплачивает стоимость работ по устранению осложнения, аварии и её последствий, такие работы ведутся за счет Подрядчика и не подлежат компенсации Заказчиком.</w:t>
      </w:r>
    </w:p>
    <w:p w14:paraId="48024330" w14:textId="77777777"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 xml:space="preserve">8.3. </w:t>
      </w:r>
      <w:r w:rsidRPr="00665482">
        <w:rPr>
          <w:rFonts w:ascii="Times New Roman" w:eastAsia="Times New Roman" w:hAnsi="Times New Roman"/>
          <w:color w:val="000000"/>
          <w:sz w:val="24"/>
          <w:szCs w:val="24"/>
          <w:lang w:eastAsia="ru-RU"/>
        </w:rPr>
        <w:t xml:space="preserve">Риск случайной гибели или случайного повреждения объекта, составляющего предмет настоящего Договора, а также риск утраты, гибели или повреждения материалов и оборудования, находящихся на объекте, до подписания акта сдачи объекта приёмочной комиссией несет </w:t>
      </w:r>
      <w:r w:rsidRPr="00665482">
        <w:rPr>
          <w:rFonts w:ascii="Times New Roman" w:eastAsia="Times New Roman" w:hAnsi="Times New Roman"/>
          <w:sz w:val="24"/>
          <w:szCs w:val="24"/>
          <w:lang w:eastAsia="ru-RU"/>
        </w:rPr>
        <w:t>Подрядчик</w:t>
      </w:r>
      <w:r w:rsidRPr="00665482">
        <w:rPr>
          <w:rFonts w:ascii="Times New Roman" w:eastAsia="Times New Roman" w:hAnsi="Times New Roman"/>
          <w:color w:val="000000"/>
          <w:sz w:val="24"/>
          <w:szCs w:val="24"/>
          <w:lang w:eastAsia="ru-RU"/>
        </w:rPr>
        <w:t>. В указанных случаях стоимость случайного повреждения объекта, материалов и оборудования определяется из расчета их рыночной стоимости на дату утраты, гибели или повреждения.</w:t>
      </w:r>
    </w:p>
    <w:p w14:paraId="19D863A1" w14:textId="77777777" w:rsidR="00F26285" w:rsidRPr="00665482" w:rsidRDefault="00F26285" w:rsidP="00F2628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8.4. За нарушение Подрядчиком срока выполнения работ, в том числе отдельного этапа или вида работ, Подрядчик уплачивает Заказчику пени в размере 0,1% от стоимости объема невыполненных в срок работ за каждый день просрочки.</w:t>
      </w:r>
    </w:p>
    <w:p w14:paraId="1D72CD24" w14:textId="77777777" w:rsidR="00F26285" w:rsidRPr="00665482" w:rsidRDefault="00F26285" w:rsidP="00F2628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8.5. Заказчик вправе в одностороннем порядке удержать суммы штрафных санкций, рассчитанных в соответствии с условиями настоящего Договора, из суммы подлежащей оплате Подрядчику на основании предъявленного Подрядчиком Акта о приемке выполненных работ по унифицированной форме КС-2 и Справки о стоимости выполненных работ и затрат по унифицированной форме КС-3.</w:t>
      </w:r>
    </w:p>
    <w:p w14:paraId="583493A7"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8.6. Уплата неустойки не освобождает Стороны от исполнения обязательств по Договору и от возмещения убытков.</w:t>
      </w:r>
    </w:p>
    <w:p w14:paraId="741142A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8.7. Не подлежат возмещению затраты Подрядчика, понесенные им в связи с не согласованными с Заказчиком работами и дополнительные затраты, связанные с ликвидаций последствий таких не согласованных с Заказчиком работ. Такие расходы оплачиваются Подрядчиком за счет собственных средств. </w:t>
      </w:r>
    </w:p>
    <w:p w14:paraId="5536404E"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8.8. Подрядчик несет ответственность за допущенные им при выполнении работ нарушения законодательства в области охраны труда,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последний обязуется возместить</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Заказчику все причиненные этим убытки.</w:t>
      </w:r>
    </w:p>
    <w:p w14:paraId="1D4DC921"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 xml:space="preserve">8.9. 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w:t>
      </w:r>
      <w:r w:rsidRPr="00665482">
        <w:rPr>
          <w:rFonts w:ascii="Times New Roman" w:eastAsia="Times New Roman" w:hAnsi="Times New Roman"/>
          <w:sz w:val="24"/>
          <w:szCs w:val="24"/>
          <w:lang w:eastAsia="ru-RU"/>
        </w:rPr>
        <w:lastRenderedPageBreak/>
        <w:t>осуществления подрядных  работ Подрядчиком, последний обязуется возместить</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Заказчику все причиненные убытки.</w:t>
      </w:r>
    </w:p>
    <w:p w14:paraId="4C29B3D4"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8.10. При наличии вины Подрядчика за аварии, инциденты и несчастные случаи, произошедшие в процессе работы,</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Подрядчик обязуется возместить Заказчику</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причиненные убытки.</w:t>
      </w:r>
    </w:p>
    <w:p w14:paraId="76E4B8BC"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8.11. Заказчик не несет ответственности за травмы, увечья или смерть любого работника Подрядчика или третьего лица, привлеченного Подрядчиком</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происшедшие не по вине Заказчика</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а также в случае нарушения ими требований безопасности, правил охраны труда, промышленной, пожарной безопасности.</w:t>
      </w:r>
    </w:p>
    <w:p w14:paraId="3F8FF3A4"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8.12. Невыполнение/ненадлежащее выполнение в установленный срок согласованных Сторонами мероприятий является основанием для одностороннего отказа Заказчика от исполнения настоящего Договора.</w:t>
      </w:r>
    </w:p>
    <w:p w14:paraId="1082B16C"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0DD43B8"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9. АНТИКОРРУПЦИОННАЯ ОГОВОРКА</w:t>
      </w:r>
    </w:p>
    <w:p w14:paraId="437BA842"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9.1. При исполнении своих обязательств по настоящему Договору, стороны и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9F2D194"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9.2. При исполнении  своих обязательств по настоящему Договору, Стороны и их аффилированные лица, работники или посредники не осуществляют действия,       квалифицируемые применимые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5F0BC1"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052E805" w14:textId="77777777" w:rsidR="00F26285" w:rsidRPr="00665482" w:rsidRDefault="00F26285" w:rsidP="00F26285">
      <w:pPr>
        <w:spacing w:after="0" w:line="240" w:lineRule="auto"/>
        <w:ind w:firstLine="709"/>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его расторжении.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279BD9DD"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p>
    <w:p w14:paraId="2101C928"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10. </w:t>
      </w:r>
      <w:r w:rsidRPr="00665482">
        <w:rPr>
          <w:rFonts w:ascii="Times New Roman" w:eastAsia="Times New Roman" w:hAnsi="Times New Roman"/>
          <w:b/>
          <w:caps/>
          <w:sz w:val="24"/>
          <w:szCs w:val="24"/>
          <w:lang w:eastAsia="ru-RU"/>
        </w:rPr>
        <w:t>РАСТОРЖЕНИЕ Договора</w:t>
      </w:r>
    </w:p>
    <w:p w14:paraId="5C8EBD26"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10.1. Сторона, имеющая право на одностороннее расторжение настоящего Договора и желающая использовать такое право, должна осуществить его путём письменного уведомления заказной почтой об этом другой Стороны не менее чем за 10 дней до даты расторжения Договора.</w:t>
      </w:r>
    </w:p>
    <w:p w14:paraId="6AFB4EC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10.2. Заказчик вправе расторгнуть Договор в одностороннем порядке в случаях:</w:t>
      </w:r>
    </w:p>
    <w:p w14:paraId="460AA27A"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xml:space="preserve">- задержки </w:t>
      </w:r>
      <w:r w:rsidRPr="00665482">
        <w:rPr>
          <w:rFonts w:ascii="Times New Roman" w:eastAsia="Times New Roman" w:hAnsi="Times New Roman"/>
          <w:sz w:val="24"/>
          <w:szCs w:val="24"/>
          <w:lang w:eastAsia="ru-RU"/>
        </w:rPr>
        <w:t>Подрядчиком</w:t>
      </w:r>
      <w:r w:rsidRPr="00665482">
        <w:rPr>
          <w:rFonts w:ascii="Times New Roman" w:eastAsia="Times New Roman" w:hAnsi="Times New Roman"/>
          <w:bCs/>
          <w:sz w:val="24"/>
          <w:szCs w:val="24"/>
          <w:lang w:eastAsia="ru-RU"/>
        </w:rPr>
        <w:t xml:space="preserve"> начала работ более чем на 10 дней по причинам, не зависящим от Заказчика;</w:t>
      </w:r>
    </w:p>
    <w:p w14:paraId="21080F58"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нарушения </w:t>
      </w:r>
      <w:r w:rsidRPr="00665482">
        <w:rPr>
          <w:rFonts w:ascii="Times New Roman" w:eastAsia="Times New Roman" w:hAnsi="Times New Roman"/>
          <w:sz w:val="24"/>
          <w:szCs w:val="20"/>
          <w:lang w:eastAsia="ru-RU"/>
        </w:rPr>
        <w:t>Подрядчиком</w:t>
      </w:r>
      <w:r w:rsidRPr="00665482">
        <w:rPr>
          <w:rFonts w:ascii="Times New Roman" w:eastAsia="Times New Roman" w:hAnsi="Times New Roman"/>
          <w:sz w:val="24"/>
          <w:szCs w:val="24"/>
          <w:lang w:eastAsia="ru-RU"/>
        </w:rPr>
        <w:t xml:space="preserve">  какого-либо срока выполнения  работ; </w:t>
      </w:r>
    </w:p>
    <w:p w14:paraId="4D41617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если нарушения Подрядчиком условий Договора, ведут или могут привести к  снижению качества выполнения работ или к просрочке выполнения работ свыше 15 (пятнадцати) календарных дней;</w:t>
      </w:r>
    </w:p>
    <w:p w14:paraId="6044B21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 если Подрядчиком не будет получено или у него будет аннулировано свидетельство о допуске к работам, которые оказывают влияние на безопасность объектов капитального строительства на виды деятельности, прямо связанные с исполнением настоящего Договора;</w:t>
      </w:r>
    </w:p>
    <w:p w14:paraId="4670644F"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если наступило форс-мажорное обстоятельство, препятствующее исполнению Договора, о наступлении которого было получено уведомление в соответствии с требованиями раздела 7 настоящего Договора; </w:t>
      </w:r>
    </w:p>
    <w:p w14:paraId="60C509A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 иных случаях – с соблюдением сроков, предусмотренных п.11.1 настоящего Договора.</w:t>
      </w:r>
    </w:p>
    <w:p w14:paraId="020F6B04"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xml:space="preserve">10.3. </w:t>
      </w:r>
      <w:r w:rsidRPr="00665482">
        <w:rPr>
          <w:rFonts w:ascii="Times New Roman" w:eastAsia="Times New Roman" w:hAnsi="Times New Roman"/>
          <w:sz w:val="24"/>
          <w:szCs w:val="24"/>
          <w:lang w:eastAsia="ru-RU"/>
        </w:rPr>
        <w:t>Подрядчик</w:t>
      </w:r>
      <w:r w:rsidRPr="00665482">
        <w:rPr>
          <w:rFonts w:ascii="Times New Roman" w:eastAsia="Times New Roman" w:hAnsi="Times New Roman"/>
          <w:bCs/>
          <w:sz w:val="24"/>
          <w:szCs w:val="24"/>
          <w:lang w:eastAsia="ru-RU"/>
        </w:rPr>
        <w:t xml:space="preserve"> вправе расторгнуть Договор в одностороннем порядке в случаях:</w:t>
      </w:r>
    </w:p>
    <w:p w14:paraId="24891FCB"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финансовой несостоятельности Заказчика;</w:t>
      </w:r>
    </w:p>
    <w:p w14:paraId="3B957016"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если наступило форс-мажорное обстоятельство, препятствующее исполнению Договора, о наступлении которого было получено уведомление в соответствии с требованиями раздела 7 настоящего Договора. </w:t>
      </w:r>
    </w:p>
    <w:p w14:paraId="6EF9D574" w14:textId="77777777" w:rsidR="00F26285" w:rsidRPr="00665482" w:rsidRDefault="00F26285" w:rsidP="00F26285">
      <w:pPr>
        <w:spacing w:after="0" w:line="240" w:lineRule="auto"/>
        <w:rPr>
          <w:rFonts w:ascii="Times New Roman" w:eastAsia="Times New Roman" w:hAnsi="Times New Roman"/>
          <w:sz w:val="24"/>
          <w:szCs w:val="24"/>
          <w:lang w:eastAsia="ru-RU"/>
        </w:rPr>
      </w:pPr>
    </w:p>
    <w:p w14:paraId="017EBEB4" w14:textId="77777777" w:rsidR="00F26285" w:rsidRPr="00665482"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11. </w:t>
      </w:r>
      <w:r w:rsidRPr="00665482">
        <w:rPr>
          <w:rFonts w:ascii="Times New Roman" w:eastAsia="Times New Roman" w:hAnsi="Times New Roman"/>
          <w:b/>
          <w:caps/>
          <w:sz w:val="24"/>
          <w:szCs w:val="24"/>
          <w:lang w:eastAsia="ru-RU"/>
        </w:rPr>
        <w:t>Разрешение споров</w:t>
      </w:r>
    </w:p>
    <w:p w14:paraId="7666A0B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11.1. В случае возникновения споров и разногласий при заключении, исполнении, изменении или расторжении настоящего Договора, Стороны обязуются решать их путём переговоров с соблюдением претензионного порядка. Срок рассмотрения претензии – 10 (десять) календарных дней от даты её получения Стороной. </w:t>
      </w:r>
    </w:p>
    <w:p w14:paraId="5A311F9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11.2. В случае если указанные в п.12.1. споры и разногласия не могут быть решены путем переговоров, они подлежат разрешению в Арбитражном суде Республики Башкортостан. </w:t>
      </w:r>
    </w:p>
    <w:p w14:paraId="2996D52E" w14:textId="77777777" w:rsidR="00F26285" w:rsidRPr="00665482" w:rsidRDefault="00F26285" w:rsidP="00F26285">
      <w:pPr>
        <w:spacing w:after="0" w:line="240" w:lineRule="auto"/>
        <w:ind w:firstLine="708"/>
        <w:jc w:val="both"/>
        <w:rPr>
          <w:rFonts w:ascii="Times New Roman" w:eastAsia="Times New Roman" w:hAnsi="Times New Roman"/>
          <w:sz w:val="24"/>
          <w:szCs w:val="24"/>
          <w:lang w:eastAsia="ru-RU"/>
        </w:rPr>
      </w:pPr>
    </w:p>
    <w:p w14:paraId="1A7D04F4"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12. </w:t>
      </w:r>
      <w:r w:rsidRPr="00665482">
        <w:rPr>
          <w:rFonts w:ascii="Times New Roman" w:eastAsia="Times New Roman" w:hAnsi="Times New Roman"/>
          <w:b/>
          <w:caps/>
          <w:sz w:val="24"/>
          <w:szCs w:val="24"/>
          <w:lang w:eastAsia="ru-RU"/>
        </w:rPr>
        <w:t>Прочие УСЛОВИЯ</w:t>
      </w:r>
    </w:p>
    <w:p w14:paraId="4933C3C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12.1.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 Соответствующие дополнительные соглашения Сторон являются неотъемлемой частью Договора.</w:t>
      </w:r>
    </w:p>
    <w:p w14:paraId="61EB946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w:t>
      </w:r>
      <w:r w:rsidRPr="00665482">
        <w:rPr>
          <w:rFonts w:ascii="Times New Roman" w:eastAsia="Times New Roman" w:hAnsi="Times New Roman"/>
          <w:sz w:val="24"/>
          <w:szCs w:val="24"/>
          <w:shd w:val="clear" w:color="auto" w:fill="FFFFFF" w:themeFill="background1"/>
          <w:lang w:eastAsia="ru-RU"/>
        </w:rPr>
        <w:t>2</w:t>
      </w:r>
      <w:r w:rsidRPr="00665482">
        <w:rPr>
          <w:rFonts w:ascii="Times New Roman" w:eastAsia="Times New Roman" w:hAnsi="Times New Roman"/>
          <w:sz w:val="24"/>
          <w:szCs w:val="24"/>
          <w:lang w:eastAsia="ru-RU"/>
        </w:rPr>
        <w:t>.3.</w:t>
      </w:r>
      <w:r w:rsidRPr="00665482">
        <w:rPr>
          <w:rFonts w:ascii="Times New Roman" w:eastAsia="Times New Roman" w:hAnsi="Times New Roman"/>
          <w:sz w:val="24"/>
          <w:szCs w:val="24"/>
          <w:lang w:eastAsia="ru-RU"/>
        </w:rPr>
        <w:tab/>
        <w:t>В случае изменения наименования,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руководителем Стороны или иным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негативные последствия.</w:t>
      </w:r>
    </w:p>
    <w:p w14:paraId="25A8C96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12.3. Вся переписка или обмен информацией либо документами в рамках исполнения настоящего Договора осуществляется по почте заказным письмом с уведомлением о вручении по адресу Стороны, указанному в настоящем Договоре, а также телеграммой, либо посредством факсимильной связи, либо по адресу электронной почты, указанной в реквизитах настоящего Договора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другой Стороне и имеет юридическую силу. </w:t>
      </w:r>
    </w:p>
    <w:p w14:paraId="574223D1"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p>
    <w:p w14:paraId="1F64EEC1"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13. </w:t>
      </w:r>
      <w:r w:rsidRPr="00665482">
        <w:rPr>
          <w:rFonts w:ascii="Times New Roman" w:eastAsia="Times New Roman" w:hAnsi="Times New Roman"/>
          <w:b/>
          <w:caps/>
          <w:sz w:val="24"/>
          <w:szCs w:val="24"/>
          <w:lang w:eastAsia="ru-RU"/>
        </w:rPr>
        <w:t>СРОК ДЕЙСТВИЯ ДОГОВОРА</w:t>
      </w:r>
    </w:p>
    <w:p w14:paraId="7E28362E" w14:textId="71A4B588"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 xml:space="preserve">13.1. </w:t>
      </w:r>
      <w:r w:rsidRPr="00665482">
        <w:rPr>
          <w:rFonts w:ascii="Times New Roman" w:eastAsia="Times New Roman" w:hAnsi="Times New Roman"/>
          <w:color w:val="000000"/>
          <w:sz w:val="24"/>
          <w:szCs w:val="24"/>
          <w:lang w:eastAsia="ru-RU"/>
        </w:rPr>
        <w:t xml:space="preserve">Договор вступает в силу и становится обязательным для Сторон с момента подписания и действует </w:t>
      </w:r>
      <w:r w:rsidR="008C0A36">
        <w:rPr>
          <w:rFonts w:ascii="Times New Roman" w:eastAsia="Times New Roman" w:hAnsi="Times New Roman"/>
          <w:color w:val="000000"/>
          <w:sz w:val="24"/>
          <w:szCs w:val="24"/>
          <w:lang w:eastAsia="ru-RU"/>
        </w:rPr>
        <w:t>до полного его исполнения с обеих сторон.</w:t>
      </w:r>
    </w:p>
    <w:p w14:paraId="67B37B45" w14:textId="77777777"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13.2. Настоящий Договор подписан в двух экземплярах, имеющих равную юридическую силу: один для Заказчика и один для Подрядчика. Договор и приложения подписывается Сторонами и скрепляется печатью Сторон.</w:t>
      </w:r>
      <w:r w:rsidRPr="00665482">
        <w:rPr>
          <w:rFonts w:ascii="Times New Roman" w:eastAsia="Times New Roman" w:hAnsi="Times New Roman"/>
          <w:b/>
          <w:sz w:val="24"/>
          <w:szCs w:val="24"/>
          <w:lang w:eastAsia="ru-RU"/>
        </w:rPr>
        <w:t xml:space="preserve"> </w:t>
      </w:r>
    </w:p>
    <w:p w14:paraId="6B8CE9F2"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17F7C7A0"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lastRenderedPageBreak/>
        <w:t>14. ПЕРЕЧЕНЬ ДОКУМЕНТОВ, ПРИЛАГАЕМЫХ К НАСТОЯЩЕМУ ДОГОВОРУ</w:t>
      </w:r>
    </w:p>
    <w:p w14:paraId="17B20F62" w14:textId="494279EF"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p>
    <w:p w14:paraId="2504D64E" w14:textId="5A45FFC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14.</w:t>
      </w:r>
      <w:r w:rsidR="00C90EE4">
        <w:rPr>
          <w:rFonts w:ascii="Times New Roman" w:eastAsia="Times New Roman" w:hAnsi="Times New Roman"/>
          <w:sz w:val="24"/>
          <w:szCs w:val="24"/>
          <w:lang w:eastAsia="ru-RU"/>
        </w:rPr>
        <w:t>1</w:t>
      </w:r>
      <w:r w:rsidRPr="00665482">
        <w:rPr>
          <w:rFonts w:ascii="Times New Roman" w:eastAsia="Times New Roman" w:hAnsi="Times New Roman"/>
          <w:sz w:val="24"/>
          <w:szCs w:val="24"/>
          <w:lang w:eastAsia="ru-RU"/>
        </w:rPr>
        <w:t>. Приложение №</w:t>
      </w:r>
      <w:r w:rsidR="002F42E5">
        <w:rPr>
          <w:rFonts w:ascii="Times New Roman" w:eastAsia="Times New Roman" w:hAnsi="Times New Roman"/>
          <w:sz w:val="24"/>
          <w:szCs w:val="24"/>
          <w:lang w:eastAsia="ru-RU"/>
        </w:rPr>
        <w:t>1</w:t>
      </w:r>
      <w:r w:rsidRPr="00665482">
        <w:rPr>
          <w:rFonts w:ascii="Times New Roman" w:eastAsia="Times New Roman" w:hAnsi="Times New Roman"/>
          <w:sz w:val="24"/>
          <w:szCs w:val="24"/>
          <w:lang w:eastAsia="ru-RU"/>
        </w:rPr>
        <w:t xml:space="preserve"> – </w:t>
      </w:r>
      <w:r w:rsidR="00B472DD">
        <w:rPr>
          <w:rFonts w:ascii="Times New Roman" w:eastAsia="Times New Roman" w:hAnsi="Times New Roman"/>
          <w:sz w:val="24"/>
          <w:szCs w:val="24"/>
          <w:lang w:eastAsia="ru-RU"/>
        </w:rPr>
        <w:t>Спецификация</w:t>
      </w:r>
    </w:p>
    <w:p w14:paraId="459E2E8D" w14:textId="373DEC6E"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14.</w:t>
      </w:r>
      <w:r w:rsidR="00C90EE4">
        <w:rPr>
          <w:rFonts w:ascii="Times New Roman" w:eastAsia="Times New Roman" w:hAnsi="Times New Roman"/>
          <w:sz w:val="24"/>
          <w:szCs w:val="24"/>
          <w:lang w:eastAsia="ru-RU"/>
        </w:rPr>
        <w:t>2</w:t>
      </w:r>
      <w:r w:rsidRPr="00665482">
        <w:rPr>
          <w:rFonts w:ascii="Times New Roman" w:eastAsia="Times New Roman" w:hAnsi="Times New Roman"/>
          <w:sz w:val="24"/>
          <w:szCs w:val="24"/>
          <w:lang w:eastAsia="ru-RU"/>
        </w:rPr>
        <w:t>. Приложение №</w:t>
      </w:r>
      <w:r w:rsidR="002F42E5">
        <w:rPr>
          <w:rFonts w:ascii="Times New Roman" w:eastAsia="Times New Roman" w:hAnsi="Times New Roman"/>
          <w:sz w:val="24"/>
          <w:szCs w:val="24"/>
          <w:lang w:eastAsia="ru-RU"/>
        </w:rPr>
        <w:t>2</w:t>
      </w:r>
      <w:r w:rsidR="00B472DD">
        <w:rPr>
          <w:rFonts w:ascii="Times New Roman" w:eastAsia="Times New Roman" w:hAnsi="Times New Roman"/>
          <w:sz w:val="24"/>
          <w:szCs w:val="24"/>
          <w:lang w:eastAsia="ru-RU"/>
        </w:rPr>
        <w:t xml:space="preserve"> - Локальный сметный расчет (</w:t>
      </w:r>
      <w:r w:rsidRPr="00665482">
        <w:rPr>
          <w:rFonts w:ascii="Times New Roman" w:eastAsia="Times New Roman" w:hAnsi="Times New Roman"/>
          <w:sz w:val="24"/>
          <w:szCs w:val="24"/>
          <w:lang w:eastAsia="ru-RU"/>
        </w:rPr>
        <w:t>в редакции Подрядчика)</w:t>
      </w:r>
    </w:p>
    <w:p w14:paraId="606CA43F" w14:textId="77777777" w:rsidR="00F26285" w:rsidRPr="00665482" w:rsidRDefault="00F26285" w:rsidP="00F26285">
      <w:pPr>
        <w:spacing w:after="0" w:line="240" w:lineRule="auto"/>
        <w:ind w:firstLine="426"/>
        <w:rPr>
          <w:rFonts w:ascii="Times New Roman" w:eastAsia="Times New Roman" w:hAnsi="Times New Roman"/>
          <w:b/>
          <w:sz w:val="24"/>
          <w:szCs w:val="24"/>
          <w:lang w:eastAsia="ru-RU"/>
        </w:rPr>
      </w:pPr>
    </w:p>
    <w:p w14:paraId="42E5FA99" w14:textId="77777777" w:rsidR="00F26285" w:rsidRPr="00665482" w:rsidRDefault="00F26285" w:rsidP="00F26285">
      <w:pPr>
        <w:spacing w:after="0" w:line="240" w:lineRule="auto"/>
        <w:ind w:firstLine="426"/>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15. ЮРИДИЧЕСКИЕ АДРЕСА И РЕКВИЗИТЫ СТОРОН</w:t>
      </w:r>
    </w:p>
    <w:p w14:paraId="0BCBA723" w14:textId="77777777" w:rsidR="00F26285" w:rsidRPr="00665482" w:rsidRDefault="00F26285" w:rsidP="00F26285">
      <w:pPr>
        <w:spacing w:after="0" w:line="240" w:lineRule="auto"/>
        <w:rPr>
          <w:rFonts w:ascii="Times New Roman" w:eastAsia="Times New Roman" w:hAnsi="Times New Roman"/>
          <w:sz w:val="20"/>
          <w:szCs w:val="20"/>
          <w:lang w:eastAsia="ru-RU"/>
        </w:rPr>
      </w:pPr>
    </w:p>
    <w:tbl>
      <w:tblPr>
        <w:tblW w:w="14787" w:type="dxa"/>
        <w:tblInd w:w="117" w:type="dxa"/>
        <w:tblLayout w:type="fixed"/>
        <w:tblLook w:val="0000" w:firstRow="0" w:lastRow="0" w:firstColumn="0" w:lastColumn="0" w:noHBand="0" w:noVBand="0"/>
      </w:tblPr>
      <w:tblGrid>
        <w:gridCol w:w="5018"/>
        <w:gridCol w:w="5018"/>
        <w:gridCol w:w="4751"/>
      </w:tblGrid>
      <w:tr w:rsidR="00F26285" w:rsidRPr="00665482" w14:paraId="413A18E6" w14:textId="77777777" w:rsidTr="00F26285">
        <w:tc>
          <w:tcPr>
            <w:tcW w:w="5018" w:type="dxa"/>
          </w:tcPr>
          <w:p w14:paraId="522FD978"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Заказчик:</w:t>
            </w:r>
          </w:p>
          <w:p w14:paraId="10B6B766" w14:textId="77777777" w:rsidR="00F26285" w:rsidRPr="00E046C3" w:rsidRDefault="00F26285" w:rsidP="00F26285">
            <w:pPr>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ГАУ Кудеевский дом-интерна Адрес: 452420,Республика Башкортостан, Иглинский район,с. Кудеевский, ул. Чапаева,6 Телефон: 8(34795)2-62-46, su09@mintrudrb.ru Банковские реквизиты: ИНН-0224007362, КПП-022401001, ОГРН-102020088065, БИК 048073001, р/счет 40601810400003000001 в Отделение-НБ Республика Башкортостан г. Уфа УФК по Республике Башкортостан (Министерство финансов Республики Башкортостан – ГАУ Кудеевский дом-интернат л/с 31113120020)</w:t>
            </w:r>
          </w:p>
          <w:p w14:paraId="53581C9E"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1ED79E3E" w14:textId="486E6F24" w:rsidR="00F26285" w:rsidRPr="00665482" w:rsidRDefault="00F26285" w:rsidP="00F26285">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Подрядчик</w:t>
            </w:r>
            <w:r w:rsidRPr="00665482">
              <w:rPr>
                <w:rFonts w:ascii="Times New Roman" w:eastAsia="Times New Roman" w:hAnsi="Times New Roman"/>
                <w:b/>
                <w:sz w:val="20"/>
                <w:szCs w:val="20"/>
                <w:lang w:eastAsia="ru-RU"/>
              </w:rPr>
              <w:t>:</w:t>
            </w:r>
          </w:p>
          <w:p w14:paraId="12E49869" w14:textId="06A8826A"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66B79D0E"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Подрядчик:</w:t>
            </w:r>
          </w:p>
          <w:p w14:paraId="2D1102AC"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____________________________</w:t>
            </w:r>
          </w:p>
          <w:p w14:paraId="00A03922" w14:textId="77777777" w:rsidR="00F26285" w:rsidRPr="00665482" w:rsidRDefault="00F26285" w:rsidP="00F26285">
            <w:pPr>
              <w:spacing w:after="0" w:line="240" w:lineRule="auto"/>
              <w:rPr>
                <w:rFonts w:ascii="Times New Roman" w:eastAsia="Times New Roman" w:hAnsi="Times New Roman"/>
                <w:sz w:val="20"/>
                <w:szCs w:val="20"/>
                <w:lang w:eastAsia="ru-RU"/>
              </w:rPr>
            </w:pPr>
          </w:p>
          <w:p w14:paraId="1DBC8D1E" w14:textId="77777777" w:rsidR="00F26285" w:rsidRPr="00665482" w:rsidRDefault="00F26285" w:rsidP="00F26285">
            <w:pPr>
              <w:spacing w:after="0" w:line="240" w:lineRule="auto"/>
              <w:rPr>
                <w:rFonts w:ascii="Times New Roman" w:eastAsia="Times New Roman" w:hAnsi="Times New Roman"/>
                <w:sz w:val="20"/>
                <w:szCs w:val="20"/>
                <w:lang w:eastAsia="ru-RU"/>
              </w:rPr>
            </w:pPr>
          </w:p>
          <w:p w14:paraId="657E817A"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r>
      <w:tr w:rsidR="00F26285" w:rsidRPr="00665482" w14:paraId="3ED635D4" w14:textId="77777777" w:rsidTr="00F26285">
        <w:tc>
          <w:tcPr>
            <w:tcW w:w="5018" w:type="dxa"/>
          </w:tcPr>
          <w:p w14:paraId="4CA67F9F"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2A7AE01D"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ПОДПИСИ:</w:t>
            </w:r>
          </w:p>
          <w:p w14:paraId="46F47AD9"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2C19A728"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От Заказчика</w:t>
            </w:r>
          </w:p>
          <w:p w14:paraId="6F2E7894"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64D4B7CE"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4F9C455B"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391DA700" w14:textId="3A85E2BE" w:rsidR="00F26285" w:rsidRPr="00E046C3" w:rsidRDefault="008C0A36" w:rsidP="00F262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F26285" w:rsidRPr="00E046C3">
              <w:rPr>
                <w:rFonts w:ascii="Times New Roman" w:eastAsia="Times New Roman" w:hAnsi="Times New Roman"/>
                <w:sz w:val="24"/>
                <w:szCs w:val="24"/>
                <w:lang w:eastAsia="ru-RU"/>
              </w:rPr>
              <w:t>иректор___________</w:t>
            </w:r>
            <w:r>
              <w:rPr>
                <w:rFonts w:ascii="Times New Roman" w:eastAsia="Times New Roman" w:hAnsi="Times New Roman"/>
                <w:sz w:val="24"/>
                <w:szCs w:val="24"/>
                <w:lang w:eastAsia="ru-RU"/>
              </w:rPr>
              <w:t>Тазеева П.С</w:t>
            </w:r>
            <w:r w:rsidR="00F26285">
              <w:rPr>
                <w:rFonts w:ascii="Times New Roman" w:eastAsia="Times New Roman" w:hAnsi="Times New Roman"/>
                <w:sz w:val="24"/>
                <w:szCs w:val="24"/>
                <w:lang w:eastAsia="ru-RU"/>
              </w:rPr>
              <w:t>.</w:t>
            </w:r>
          </w:p>
          <w:p w14:paraId="7EE044A1" w14:textId="77777777" w:rsidR="00F26285" w:rsidRDefault="00F26285" w:rsidP="00F26285">
            <w:pPr>
              <w:spacing w:after="0" w:line="240" w:lineRule="auto"/>
              <w:rPr>
                <w:rFonts w:ascii="Times New Roman" w:eastAsia="Times New Roman" w:hAnsi="Times New Roman"/>
                <w:b/>
                <w:sz w:val="20"/>
                <w:szCs w:val="20"/>
                <w:lang w:eastAsia="ru-RU"/>
              </w:rPr>
            </w:pPr>
          </w:p>
          <w:p w14:paraId="55C3DF9B" w14:textId="494F363B"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p w14:paraId="26C0B0E6" w14:textId="77777777" w:rsidR="00F26285" w:rsidRDefault="00F26285" w:rsidP="00F26285">
            <w:pPr>
              <w:spacing w:after="0" w:line="240" w:lineRule="auto"/>
              <w:rPr>
                <w:rFonts w:ascii="Times New Roman" w:eastAsia="Times New Roman" w:hAnsi="Times New Roman"/>
                <w:b/>
                <w:sz w:val="20"/>
                <w:szCs w:val="20"/>
                <w:lang w:eastAsia="ru-RU"/>
              </w:rPr>
            </w:pPr>
          </w:p>
          <w:p w14:paraId="43D1C1BF" w14:textId="56661F04"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6CD9FD2E" w14:textId="764EB063" w:rsidR="00F26285" w:rsidRPr="00665482" w:rsidRDefault="00F26285" w:rsidP="00F26285">
            <w:pPr>
              <w:spacing w:after="0" w:line="240" w:lineRule="auto"/>
              <w:rPr>
                <w:rFonts w:ascii="Times New Roman" w:eastAsia="Times New Roman" w:hAnsi="Times New Roman"/>
                <w:b/>
                <w:sz w:val="20"/>
                <w:szCs w:val="20"/>
                <w:lang w:eastAsia="ru-RU"/>
              </w:rPr>
            </w:pPr>
          </w:p>
          <w:p w14:paraId="01D2AE73"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ПОДПИСИ:</w:t>
            </w:r>
          </w:p>
          <w:p w14:paraId="0A7B1213"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451AFCE5"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006BBBFE" w14:textId="67F7C826" w:rsidR="00F26285" w:rsidRPr="00665482" w:rsidRDefault="00F26285" w:rsidP="00F26285">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Подрядчик</w:t>
            </w:r>
            <w:r w:rsidRPr="00665482">
              <w:rPr>
                <w:rFonts w:ascii="Times New Roman" w:eastAsia="Times New Roman" w:hAnsi="Times New Roman"/>
                <w:b/>
                <w:sz w:val="20"/>
                <w:szCs w:val="20"/>
                <w:lang w:eastAsia="ru-RU"/>
              </w:rPr>
              <w:t>:</w:t>
            </w:r>
          </w:p>
          <w:p w14:paraId="3764A649"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2B4C0C72"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7B55FFFD" w14:textId="77777777"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 </w:t>
            </w:r>
          </w:p>
          <w:p w14:paraId="1D514319" w14:textId="77777777" w:rsidR="00F26285" w:rsidRDefault="00F26285" w:rsidP="00F26285">
            <w:pPr>
              <w:spacing w:after="0" w:line="240" w:lineRule="auto"/>
              <w:rPr>
                <w:rFonts w:ascii="Times New Roman" w:eastAsia="Times New Roman" w:hAnsi="Times New Roman"/>
                <w:b/>
                <w:sz w:val="20"/>
                <w:szCs w:val="20"/>
                <w:lang w:eastAsia="ru-RU"/>
              </w:rPr>
            </w:pPr>
          </w:p>
          <w:p w14:paraId="1F8647A9" w14:textId="2D4A7AAE"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директор_________________ </w:t>
            </w:r>
          </w:p>
          <w:p w14:paraId="1412C75B" w14:textId="2F769EB0" w:rsidR="00F26285" w:rsidRDefault="00F26285" w:rsidP="00F26285">
            <w:pPr>
              <w:spacing w:after="0" w:line="240" w:lineRule="auto"/>
              <w:rPr>
                <w:rFonts w:ascii="Times New Roman" w:eastAsia="Times New Roman" w:hAnsi="Times New Roman"/>
                <w:b/>
                <w:sz w:val="20"/>
                <w:szCs w:val="20"/>
                <w:lang w:eastAsia="ru-RU"/>
              </w:rPr>
            </w:pPr>
          </w:p>
          <w:p w14:paraId="217C2A79" w14:textId="7CB5D476"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p w14:paraId="7D77D47D" w14:textId="22FEBBED"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791FC527"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52DB7236"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ПОДПИСИ:</w:t>
            </w:r>
          </w:p>
          <w:p w14:paraId="47B963FF"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2E3E1A6F"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От Подрядчика</w:t>
            </w:r>
          </w:p>
          <w:p w14:paraId="1F88E446"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61AA2400"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5733F448"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7F2F57A7"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Директор_________________ </w:t>
            </w:r>
          </w:p>
          <w:p w14:paraId="56429847"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_______________________</w:t>
            </w:r>
          </w:p>
          <w:p w14:paraId="53D8CA50"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tc>
      </w:tr>
      <w:tr w:rsidR="00F26285" w:rsidRPr="00665482" w14:paraId="1FFCF7CD" w14:textId="77777777" w:rsidTr="00F26285">
        <w:tc>
          <w:tcPr>
            <w:tcW w:w="5018" w:type="dxa"/>
          </w:tcPr>
          <w:p w14:paraId="3BB17C16"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3ADBECE5" w14:textId="610298EC"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221BCFBB" w14:textId="77777777" w:rsidR="00F26285" w:rsidRPr="00665482" w:rsidRDefault="00F26285" w:rsidP="00F26285">
            <w:pPr>
              <w:spacing w:after="0" w:line="240" w:lineRule="auto"/>
              <w:rPr>
                <w:rFonts w:ascii="Times New Roman" w:eastAsia="Times New Roman" w:hAnsi="Times New Roman"/>
                <w:sz w:val="20"/>
                <w:szCs w:val="20"/>
                <w:lang w:eastAsia="ru-RU"/>
              </w:rPr>
            </w:pPr>
          </w:p>
        </w:tc>
      </w:tr>
    </w:tbl>
    <w:p w14:paraId="46BB3629"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p>
    <w:p w14:paraId="17198FB3"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0469547C" w14:textId="57DAD909" w:rsidR="00F26285" w:rsidRDefault="00F26285" w:rsidP="002C299C">
      <w:pPr>
        <w:widowControl w:val="0"/>
        <w:spacing w:after="0" w:line="240" w:lineRule="auto"/>
        <w:rPr>
          <w:rFonts w:ascii="Times New Roman" w:eastAsia="Times New Roman" w:hAnsi="Times New Roman"/>
          <w:lang w:eastAsia="ru-RU"/>
        </w:rPr>
      </w:pPr>
    </w:p>
    <w:p w14:paraId="01C50CC2" w14:textId="7F8723D2" w:rsidR="00F26285" w:rsidRDefault="00F26285" w:rsidP="00F26285">
      <w:pPr>
        <w:widowControl w:val="0"/>
        <w:spacing w:after="0" w:line="240" w:lineRule="auto"/>
        <w:ind w:left="5670"/>
        <w:rPr>
          <w:rFonts w:ascii="Times New Roman" w:eastAsia="Times New Roman" w:hAnsi="Times New Roman"/>
          <w:lang w:eastAsia="ru-RU"/>
        </w:rPr>
      </w:pPr>
    </w:p>
    <w:p w14:paraId="7E763C14" w14:textId="18EBC7B9" w:rsidR="00F26285" w:rsidRDefault="00F26285" w:rsidP="00F26285">
      <w:pPr>
        <w:widowControl w:val="0"/>
        <w:spacing w:after="0" w:line="240" w:lineRule="auto"/>
        <w:ind w:left="5670"/>
        <w:rPr>
          <w:rFonts w:ascii="Times New Roman" w:eastAsia="Times New Roman" w:hAnsi="Times New Roman"/>
          <w:lang w:eastAsia="ru-RU"/>
        </w:rPr>
      </w:pPr>
    </w:p>
    <w:p w14:paraId="2859D2CF" w14:textId="18F9176F" w:rsidR="00F26285" w:rsidRDefault="00F26285" w:rsidP="00F26285">
      <w:pPr>
        <w:widowControl w:val="0"/>
        <w:spacing w:after="0" w:line="240" w:lineRule="auto"/>
        <w:ind w:left="5670"/>
        <w:rPr>
          <w:rFonts w:ascii="Times New Roman" w:eastAsia="Times New Roman" w:hAnsi="Times New Roman"/>
          <w:lang w:eastAsia="ru-RU"/>
        </w:rPr>
      </w:pPr>
    </w:p>
    <w:p w14:paraId="2704B4B3" w14:textId="3D587448" w:rsidR="00F26285" w:rsidRDefault="00F26285" w:rsidP="00F26285">
      <w:pPr>
        <w:widowControl w:val="0"/>
        <w:spacing w:after="0" w:line="240" w:lineRule="auto"/>
        <w:ind w:left="5670"/>
        <w:rPr>
          <w:rFonts w:ascii="Times New Roman" w:eastAsia="Times New Roman" w:hAnsi="Times New Roman"/>
          <w:lang w:eastAsia="ru-RU"/>
        </w:rPr>
      </w:pPr>
    </w:p>
    <w:p w14:paraId="0571BF28" w14:textId="77BF2291" w:rsidR="008C0A36" w:rsidRDefault="008C0A36" w:rsidP="00F26285">
      <w:pPr>
        <w:widowControl w:val="0"/>
        <w:spacing w:after="0" w:line="240" w:lineRule="auto"/>
        <w:ind w:left="5670"/>
        <w:rPr>
          <w:rFonts w:ascii="Times New Roman" w:eastAsia="Times New Roman" w:hAnsi="Times New Roman"/>
          <w:lang w:eastAsia="ru-RU"/>
        </w:rPr>
      </w:pPr>
    </w:p>
    <w:p w14:paraId="7A9E07FD" w14:textId="1BA563BB" w:rsidR="008C0A36" w:rsidRDefault="008C0A36" w:rsidP="00F26285">
      <w:pPr>
        <w:widowControl w:val="0"/>
        <w:spacing w:after="0" w:line="240" w:lineRule="auto"/>
        <w:ind w:left="5670"/>
        <w:rPr>
          <w:rFonts w:ascii="Times New Roman" w:eastAsia="Times New Roman" w:hAnsi="Times New Roman"/>
          <w:lang w:eastAsia="ru-RU"/>
        </w:rPr>
      </w:pPr>
    </w:p>
    <w:p w14:paraId="32EFC949" w14:textId="3409D2E2" w:rsidR="008C0A36" w:rsidRDefault="008C0A36" w:rsidP="00F26285">
      <w:pPr>
        <w:widowControl w:val="0"/>
        <w:spacing w:after="0" w:line="240" w:lineRule="auto"/>
        <w:ind w:left="5670"/>
        <w:rPr>
          <w:rFonts w:ascii="Times New Roman" w:eastAsia="Times New Roman" w:hAnsi="Times New Roman"/>
          <w:lang w:eastAsia="ru-RU"/>
        </w:rPr>
      </w:pPr>
    </w:p>
    <w:p w14:paraId="77EBE803" w14:textId="3030B8F8" w:rsidR="008C0A36" w:rsidRDefault="008C0A36" w:rsidP="00F26285">
      <w:pPr>
        <w:widowControl w:val="0"/>
        <w:spacing w:after="0" w:line="240" w:lineRule="auto"/>
        <w:ind w:left="5670"/>
        <w:rPr>
          <w:rFonts w:ascii="Times New Roman" w:eastAsia="Times New Roman" w:hAnsi="Times New Roman"/>
          <w:lang w:eastAsia="ru-RU"/>
        </w:rPr>
      </w:pPr>
    </w:p>
    <w:p w14:paraId="5834E1ED" w14:textId="7FCC2725" w:rsidR="008C0A36" w:rsidRDefault="008C0A36" w:rsidP="00F26285">
      <w:pPr>
        <w:widowControl w:val="0"/>
        <w:spacing w:after="0" w:line="240" w:lineRule="auto"/>
        <w:ind w:left="5670"/>
        <w:rPr>
          <w:rFonts w:ascii="Times New Roman" w:eastAsia="Times New Roman" w:hAnsi="Times New Roman"/>
          <w:lang w:eastAsia="ru-RU"/>
        </w:rPr>
      </w:pPr>
    </w:p>
    <w:p w14:paraId="5606C5C7" w14:textId="77777777" w:rsidR="008C0A36" w:rsidRDefault="008C0A36" w:rsidP="00F26285">
      <w:pPr>
        <w:widowControl w:val="0"/>
        <w:spacing w:after="0" w:line="240" w:lineRule="auto"/>
        <w:ind w:left="5670"/>
        <w:rPr>
          <w:rFonts w:ascii="Times New Roman" w:eastAsia="Times New Roman" w:hAnsi="Times New Roman"/>
          <w:lang w:eastAsia="ru-RU"/>
        </w:rPr>
      </w:pPr>
    </w:p>
    <w:p w14:paraId="3F4B3925"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6E5B4D90" w14:textId="77777777" w:rsidR="00F26285" w:rsidRPr="0051458A" w:rsidRDefault="00F26285" w:rsidP="00F26285">
      <w:pPr>
        <w:pStyle w:val="27"/>
        <w:shd w:val="clear" w:color="auto" w:fill="auto"/>
        <w:suppressAutoHyphens/>
        <w:spacing w:before="0" w:line="240" w:lineRule="auto"/>
        <w:ind w:left="5670"/>
        <w:jc w:val="left"/>
        <w:rPr>
          <w:b w:val="0"/>
          <w:color w:val="000000"/>
          <w:spacing w:val="-5"/>
          <w:sz w:val="22"/>
          <w:szCs w:val="22"/>
        </w:rPr>
      </w:pPr>
    </w:p>
    <w:p w14:paraId="6167A7DE" w14:textId="77777777" w:rsidR="002C299C" w:rsidRDefault="002C299C" w:rsidP="00F26285">
      <w:pPr>
        <w:tabs>
          <w:tab w:val="left" w:pos="3590"/>
        </w:tabs>
        <w:spacing w:after="0" w:line="240" w:lineRule="auto"/>
        <w:jc w:val="center"/>
        <w:rPr>
          <w:rFonts w:ascii="Times New Roman" w:hAnsi="Times New Roman"/>
          <w:b/>
          <w:sz w:val="24"/>
          <w:szCs w:val="24"/>
        </w:rPr>
      </w:pPr>
    </w:p>
    <w:p w14:paraId="6F999435" w14:textId="77777777" w:rsidR="002C299C" w:rsidRDefault="002C299C" w:rsidP="00F26285">
      <w:pPr>
        <w:tabs>
          <w:tab w:val="left" w:pos="3590"/>
        </w:tabs>
        <w:spacing w:after="0" w:line="240" w:lineRule="auto"/>
        <w:jc w:val="center"/>
        <w:rPr>
          <w:rFonts w:ascii="Times New Roman" w:hAnsi="Times New Roman"/>
          <w:b/>
          <w:sz w:val="24"/>
          <w:szCs w:val="24"/>
        </w:rPr>
      </w:pPr>
    </w:p>
    <w:p w14:paraId="769931E1" w14:textId="77777777" w:rsidR="002C299C" w:rsidRDefault="002C299C" w:rsidP="00F26285">
      <w:pPr>
        <w:tabs>
          <w:tab w:val="left" w:pos="3590"/>
        </w:tabs>
        <w:spacing w:after="0" w:line="240" w:lineRule="auto"/>
        <w:jc w:val="center"/>
        <w:rPr>
          <w:rFonts w:ascii="Times New Roman" w:hAnsi="Times New Roman"/>
          <w:b/>
          <w:sz w:val="24"/>
          <w:szCs w:val="24"/>
        </w:rPr>
      </w:pPr>
    </w:p>
    <w:p w14:paraId="2D808910" w14:textId="77777777" w:rsidR="002C299C" w:rsidRDefault="002C299C" w:rsidP="00F26285">
      <w:pPr>
        <w:tabs>
          <w:tab w:val="left" w:pos="3590"/>
        </w:tabs>
        <w:spacing w:after="0" w:line="240" w:lineRule="auto"/>
        <w:jc w:val="center"/>
        <w:rPr>
          <w:rFonts w:ascii="Times New Roman" w:hAnsi="Times New Roman"/>
          <w:b/>
          <w:sz w:val="24"/>
          <w:szCs w:val="24"/>
        </w:rPr>
      </w:pPr>
    </w:p>
    <w:p w14:paraId="0673EADD" w14:textId="77777777" w:rsidR="002C299C" w:rsidRDefault="002C299C" w:rsidP="00F26285">
      <w:pPr>
        <w:tabs>
          <w:tab w:val="left" w:pos="3590"/>
        </w:tabs>
        <w:spacing w:after="0" w:line="240" w:lineRule="auto"/>
        <w:jc w:val="center"/>
        <w:rPr>
          <w:rFonts w:ascii="Times New Roman" w:hAnsi="Times New Roman"/>
          <w:b/>
          <w:sz w:val="24"/>
          <w:szCs w:val="24"/>
        </w:rPr>
      </w:pPr>
    </w:p>
    <w:p w14:paraId="21813BF8" w14:textId="3716F2F8" w:rsidR="00F26285" w:rsidRPr="002B271E" w:rsidRDefault="00F26285" w:rsidP="00F26285">
      <w:pPr>
        <w:tabs>
          <w:tab w:val="left" w:pos="3590"/>
        </w:tabs>
        <w:spacing w:after="0" w:line="240" w:lineRule="auto"/>
        <w:jc w:val="center"/>
        <w:rPr>
          <w:rFonts w:ascii="Times New Roman" w:hAnsi="Times New Roman"/>
          <w:b/>
          <w:sz w:val="24"/>
          <w:szCs w:val="24"/>
        </w:rPr>
      </w:pPr>
      <w:r w:rsidRPr="002B271E">
        <w:rPr>
          <w:rFonts w:ascii="Times New Roman" w:hAnsi="Times New Roman"/>
          <w:b/>
          <w:sz w:val="24"/>
          <w:szCs w:val="24"/>
        </w:rPr>
        <w:t xml:space="preserve">                                                </w:t>
      </w:r>
    </w:p>
    <w:p w14:paraId="75E65A21" w14:textId="77777777" w:rsidR="00F26285" w:rsidRPr="002B271E" w:rsidRDefault="00F26285" w:rsidP="00F26285">
      <w:pPr>
        <w:spacing w:after="0" w:line="240" w:lineRule="auto"/>
        <w:jc w:val="right"/>
        <w:rPr>
          <w:rFonts w:ascii="Times New Roman" w:hAnsi="Times New Roman"/>
          <w:color w:val="000000"/>
          <w:sz w:val="24"/>
          <w:szCs w:val="24"/>
          <w:lang w:eastAsia="ru-RU"/>
        </w:rPr>
      </w:pPr>
    </w:p>
    <w:p w14:paraId="211C974E" w14:textId="6B832319" w:rsidR="00F26285" w:rsidRPr="002B271E" w:rsidRDefault="00F26285" w:rsidP="00F26285">
      <w:pPr>
        <w:suppressAutoHyphens/>
        <w:spacing w:after="0" w:line="240" w:lineRule="auto"/>
        <w:ind w:left="5670"/>
        <w:rPr>
          <w:rFonts w:ascii="Times New Roman" w:eastAsia="Times New Roman" w:hAnsi="Times New Roman"/>
          <w:sz w:val="23"/>
          <w:szCs w:val="23"/>
        </w:rPr>
      </w:pPr>
      <w:r w:rsidRPr="002B271E">
        <w:rPr>
          <w:rFonts w:ascii="Times New Roman" w:eastAsia="Times New Roman" w:hAnsi="Times New Roman"/>
          <w:sz w:val="23"/>
          <w:szCs w:val="23"/>
        </w:rPr>
        <w:t xml:space="preserve">Приложение № </w:t>
      </w:r>
      <w:r w:rsidR="00C90EE4">
        <w:rPr>
          <w:rFonts w:ascii="Times New Roman" w:eastAsia="Times New Roman" w:hAnsi="Times New Roman"/>
          <w:sz w:val="23"/>
          <w:szCs w:val="23"/>
        </w:rPr>
        <w:t>1</w:t>
      </w:r>
    </w:p>
    <w:p w14:paraId="60E553CA" w14:textId="77777777" w:rsidR="00F26285" w:rsidRPr="002B271E" w:rsidRDefault="00F26285" w:rsidP="00F26285">
      <w:pPr>
        <w:tabs>
          <w:tab w:val="left" w:pos="8833"/>
        </w:tabs>
        <w:spacing w:after="0" w:line="240" w:lineRule="auto"/>
        <w:ind w:left="5670"/>
        <w:rPr>
          <w:rFonts w:ascii="Times New Roman" w:eastAsia="Times New Roman" w:hAnsi="Times New Roman"/>
          <w:sz w:val="23"/>
          <w:szCs w:val="23"/>
          <w:lang w:eastAsia="ru-RU"/>
        </w:rPr>
      </w:pPr>
      <w:r w:rsidRPr="002B271E">
        <w:rPr>
          <w:rFonts w:ascii="Times New Roman" w:eastAsia="Times New Roman" w:hAnsi="Times New Roman"/>
          <w:sz w:val="23"/>
          <w:szCs w:val="23"/>
          <w:lang w:eastAsia="ru-RU"/>
        </w:rPr>
        <w:t>к Договору №_________</w:t>
      </w:r>
    </w:p>
    <w:p w14:paraId="58CC5F06" w14:textId="77777777" w:rsidR="00F26285" w:rsidRPr="002B271E" w:rsidRDefault="00F26285" w:rsidP="00F26285">
      <w:pPr>
        <w:suppressAutoHyphens/>
        <w:spacing w:after="0" w:line="240" w:lineRule="auto"/>
        <w:ind w:left="5670"/>
        <w:rPr>
          <w:rFonts w:ascii="Times New Roman" w:eastAsia="Times New Roman" w:hAnsi="Times New Roman"/>
          <w:sz w:val="23"/>
          <w:szCs w:val="23"/>
          <w:lang w:eastAsia="ru-RU"/>
        </w:rPr>
      </w:pPr>
      <w:r w:rsidRPr="002B271E">
        <w:rPr>
          <w:rFonts w:ascii="Times New Roman" w:eastAsia="Times New Roman" w:hAnsi="Times New Roman"/>
          <w:sz w:val="23"/>
          <w:szCs w:val="23"/>
          <w:lang w:eastAsia="ru-RU"/>
        </w:rPr>
        <w:t>от «_____»____________ 20__ г.</w:t>
      </w:r>
    </w:p>
    <w:p w14:paraId="33663F93" w14:textId="77777777" w:rsidR="00F26285" w:rsidRPr="002B271E" w:rsidRDefault="00F26285" w:rsidP="00F26285">
      <w:pPr>
        <w:spacing w:after="0" w:line="240" w:lineRule="auto"/>
        <w:jc w:val="right"/>
        <w:rPr>
          <w:rFonts w:ascii="Times New Roman" w:hAnsi="Times New Roman"/>
          <w:color w:val="000000"/>
          <w:sz w:val="24"/>
          <w:szCs w:val="24"/>
          <w:lang w:eastAsia="ru-RU"/>
        </w:rPr>
      </w:pPr>
    </w:p>
    <w:p w14:paraId="74A1AE6F" w14:textId="77777777" w:rsidR="00F26285" w:rsidRPr="002B271E" w:rsidRDefault="00F26285" w:rsidP="00F26285">
      <w:pPr>
        <w:suppressAutoHyphens/>
        <w:spacing w:after="0" w:line="240" w:lineRule="auto"/>
        <w:jc w:val="center"/>
        <w:rPr>
          <w:rFonts w:ascii="Times New Roman" w:eastAsia="Times New Roman" w:hAnsi="Times New Roman"/>
          <w:b/>
          <w:sz w:val="24"/>
          <w:szCs w:val="24"/>
          <w:lang w:eastAsia="ar-SA"/>
        </w:rPr>
      </w:pPr>
      <w:r w:rsidRPr="002B271E">
        <w:rPr>
          <w:rFonts w:ascii="Times New Roman" w:eastAsia="Times New Roman" w:hAnsi="Times New Roman"/>
          <w:b/>
          <w:sz w:val="24"/>
          <w:szCs w:val="24"/>
          <w:lang w:eastAsia="ar-SA"/>
        </w:rPr>
        <w:t>СПЕЦИФИКАЦИЯ</w:t>
      </w:r>
    </w:p>
    <w:p w14:paraId="79ADD5D3" w14:textId="77777777" w:rsidR="00F26285" w:rsidRPr="002B271E" w:rsidRDefault="00F26285" w:rsidP="00F26285">
      <w:pPr>
        <w:suppressAutoHyphens/>
        <w:spacing w:after="0" w:line="240" w:lineRule="auto"/>
        <w:rPr>
          <w:rFonts w:ascii="Times New Roman" w:eastAsia="Times New Roman" w:hAnsi="Times New Roman"/>
          <w:sz w:val="24"/>
          <w:szCs w:val="24"/>
          <w:lang w:eastAsia="ar-SA"/>
        </w:rPr>
      </w:pPr>
    </w:p>
    <w:p w14:paraId="1CF10973" w14:textId="77777777" w:rsidR="00F26285" w:rsidRPr="002B271E" w:rsidRDefault="00F26285" w:rsidP="00F26285">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r w:rsidRPr="002B271E">
        <w:rPr>
          <w:rFonts w:ascii="Times New Roman" w:eastAsia="Times New Roman" w:hAnsi="Times New Roman"/>
          <w:b/>
          <w:sz w:val="24"/>
          <w:szCs w:val="24"/>
          <w:lang w:val="x-none" w:eastAsia="ar-SA"/>
        </w:rPr>
        <w:t xml:space="preserve">СВЕДЕНИЯ </w:t>
      </w:r>
      <w:r w:rsidRPr="002B271E">
        <w:rPr>
          <w:rFonts w:ascii="Times New Roman" w:eastAsia="Times New Roman" w:hAnsi="Times New Roman"/>
          <w:b/>
          <w:sz w:val="24"/>
          <w:szCs w:val="24"/>
          <w:lang w:eastAsia="ar-SA"/>
        </w:rPr>
        <w:t>ПОСТАВЩИКА</w:t>
      </w:r>
      <w:r w:rsidRPr="002B271E">
        <w:rPr>
          <w:rFonts w:ascii="Times New Roman" w:eastAsia="Times New Roman" w:hAnsi="Times New Roman"/>
          <w:b/>
          <w:sz w:val="24"/>
          <w:szCs w:val="24"/>
          <w:lang w:val="x-none" w:eastAsia="ar-SA"/>
        </w:rPr>
        <w:t xml:space="preserve"> О </w:t>
      </w:r>
      <w:r w:rsidRPr="002B271E">
        <w:rPr>
          <w:rFonts w:ascii="Times New Roman" w:eastAsia="Times New Roman" w:hAnsi="Times New Roman"/>
          <w:b/>
          <w:sz w:val="24"/>
          <w:szCs w:val="24"/>
          <w:lang w:eastAsia="ar-SA"/>
        </w:rPr>
        <w:t>ПОСТАВЛЯЕМОМ ИМ ТОВАРЕ</w:t>
      </w:r>
    </w:p>
    <w:p w14:paraId="660435C0" w14:textId="77777777" w:rsidR="00F26285" w:rsidRPr="002B271E" w:rsidRDefault="00F26285" w:rsidP="00F26285">
      <w:pPr>
        <w:widowControl w:val="0"/>
        <w:tabs>
          <w:tab w:val="left" w:pos="708"/>
        </w:tabs>
        <w:suppressAutoHyphens/>
        <w:spacing w:after="0" w:line="240" w:lineRule="auto"/>
        <w:jc w:val="center"/>
        <w:outlineLvl w:val="1"/>
        <w:rPr>
          <w:rFonts w:ascii="Times New Roman" w:eastAsia="Times New Roman" w:hAnsi="Times New Roman"/>
          <w:bCs/>
          <w:i/>
          <w:sz w:val="24"/>
          <w:szCs w:val="24"/>
          <w:lang w:val="x-none" w:eastAsia="ar-SA"/>
        </w:rPr>
      </w:pPr>
      <w:r w:rsidRPr="002B271E">
        <w:rPr>
          <w:rFonts w:ascii="Times New Roman" w:eastAsia="Times New Roman" w:hAnsi="Times New Roman"/>
          <w:bCs/>
          <w:sz w:val="24"/>
          <w:szCs w:val="24"/>
          <w:lang w:val="x-none" w:eastAsia="ar-SA"/>
        </w:rPr>
        <w:t>(</w:t>
      </w:r>
      <w:r w:rsidRPr="002B271E">
        <w:rPr>
          <w:rFonts w:ascii="Times New Roman" w:eastAsia="Times New Roman" w:hAnsi="Times New Roman"/>
          <w:bCs/>
          <w:i/>
          <w:sz w:val="24"/>
          <w:szCs w:val="24"/>
          <w:lang w:val="x-none"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A8EF0B3" w14:textId="77777777" w:rsidR="00F26285" w:rsidRPr="002B271E" w:rsidRDefault="00F26285" w:rsidP="00F26285">
      <w:pPr>
        <w:suppressAutoHyphens/>
        <w:spacing w:after="0" w:line="240" w:lineRule="auto"/>
        <w:ind w:firstLine="567"/>
        <w:jc w:val="center"/>
        <w:rPr>
          <w:rFonts w:ascii="Times New Roman" w:eastAsia="Times New Roman" w:hAnsi="Times New Roman"/>
          <w:i/>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2693"/>
        <w:gridCol w:w="2155"/>
        <w:gridCol w:w="1985"/>
      </w:tblGrid>
      <w:tr w:rsidR="00C90EE4" w:rsidRPr="002B271E" w14:paraId="398A414B" w14:textId="77777777" w:rsidTr="00C90EE4">
        <w:tc>
          <w:tcPr>
            <w:tcW w:w="575" w:type="dxa"/>
            <w:tcBorders>
              <w:top w:val="single" w:sz="4" w:space="0" w:color="auto"/>
              <w:left w:val="single" w:sz="4" w:space="0" w:color="auto"/>
              <w:bottom w:val="single" w:sz="4" w:space="0" w:color="auto"/>
              <w:right w:val="single" w:sz="4" w:space="0" w:color="auto"/>
            </w:tcBorders>
            <w:hideMark/>
          </w:tcPr>
          <w:p w14:paraId="68B4D6B8"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7C9E4CEC"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hideMark/>
          </w:tcPr>
          <w:p w14:paraId="5FF9F224"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Характеристики</w:t>
            </w:r>
            <w:r>
              <w:rPr>
                <w:rFonts w:ascii="Times New Roman" w:eastAsia="Times New Roman" w:hAnsi="Times New Roman"/>
                <w:sz w:val="24"/>
                <w:szCs w:val="24"/>
                <w:lang w:eastAsia="ar-SA"/>
              </w:rPr>
              <w:t>. Страна производитель</w:t>
            </w:r>
          </w:p>
        </w:tc>
        <w:tc>
          <w:tcPr>
            <w:tcW w:w="2155" w:type="dxa"/>
            <w:tcBorders>
              <w:top w:val="single" w:sz="4" w:space="0" w:color="auto"/>
              <w:left w:val="single" w:sz="4" w:space="0" w:color="auto"/>
              <w:bottom w:val="single" w:sz="4" w:space="0" w:color="auto"/>
              <w:right w:val="single" w:sz="4" w:space="0" w:color="auto"/>
            </w:tcBorders>
            <w:hideMark/>
          </w:tcPr>
          <w:p w14:paraId="12CB4B63"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Ед. изм.</w:t>
            </w:r>
          </w:p>
        </w:tc>
        <w:tc>
          <w:tcPr>
            <w:tcW w:w="1985" w:type="dxa"/>
            <w:tcBorders>
              <w:top w:val="single" w:sz="4" w:space="0" w:color="auto"/>
              <w:left w:val="single" w:sz="4" w:space="0" w:color="auto"/>
              <w:bottom w:val="single" w:sz="4" w:space="0" w:color="auto"/>
              <w:right w:val="single" w:sz="4" w:space="0" w:color="auto"/>
            </w:tcBorders>
            <w:hideMark/>
          </w:tcPr>
          <w:p w14:paraId="1C17D58E"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Кол-во</w:t>
            </w:r>
          </w:p>
        </w:tc>
      </w:tr>
      <w:tr w:rsidR="00C90EE4" w:rsidRPr="002B271E" w14:paraId="364C7535" w14:textId="77777777" w:rsidTr="00C90EE4">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07F7A388"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2493E3F"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E5C650"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3</w:t>
            </w:r>
          </w:p>
        </w:tc>
        <w:tc>
          <w:tcPr>
            <w:tcW w:w="2155" w:type="dxa"/>
            <w:tcBorders>
              <w:top w:val="single" w:sz="4" w:space="0" w:color="auto"/>
              <w:left w:val="single" w:sz="4" w:space="0" w:color="auto"/>
              <w:bottom w:val="single" w:sz="4" w:space="0" w:color="auto"/>
              <w:right w:val="single" w:sz="4" w:space="0" w:color="auto"/>
            </w:tcBorders>
            <w:hideMark/>
          </w:tcPr>
          <w:p w14:paraId="1FF5B339"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E9421D"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5</w:t>
            </w:r>
          </w:p>
        </w:tc>
      </w:tr>
      <w:tr w:rsidR="00C90EE4" w:rsidRPr="002B271E" w14:paraId="1D331A23"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E3934F1"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63B0CE5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10E93382"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5D69A96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9952146"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5A711EE5"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C7E7FFD"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2C00ED7F"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3AA3D9C8"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3AE6B3C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F8BEF9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29E1142C"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0BB263C"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66B6ACF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0916E337"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4E177A24"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75B583A7"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777BD9A2"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3ACFAD22"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4C31C053"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2BAC1B3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049D4934"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210E0E2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bl>
    <w:p w14:paraId="49E9338D" w14:textId="77777777" w:rsidR="00F26285" w:rsidRPr="002B271E" w:rsidRDefault="00F26285" w:rsidP="00F26285">
      <w:pPr>
        <w:suppressAutoHyphens/>
        <w:spacing w:after="0" w:line="240" w:lineRule="auto"/>
        <w:ind w:firstLine="567"/>
        <w:jc w:val="both"/>
        <w:rPr>
          <w:rFonts w:ascii="Times New Roman" w:eastAsia="Times New Roman" w:hAnsi="Times New Roman"/>
          <w:sz w:val="24"/>
          <w:szCs w:val="24"/>
          <w:lang w:eastAsia="ar-SA"/>
        </w:rPr>
      </w:pPr>
    </w:p>
    <w:tbl>
      <w:tblPr>
        <w:tblW w:w="9782" w:type="dxa"/>
        <w:tblInd w:w="-34" w:type="dxa"/>
        <w:tblLook w:val="01E0" w:firstRow="1" w:lastRow="1" w:firstColumn="1" w:lastColumn="1" w:noHBand="0" w:noVBand="0"/>
      </w:tblPr>
      <w:tblGrid>
        <w:gridCol w:w="4962"/>
        <w:gridCol w:w="284"/>
        <w:gridCol w:w="4536"/>
      </w:tblGrid>
      <w:tr w:rsidR="00F26285" w:rsidRPr="002B271E" w14:paraId="73869C02" w14:textId="77777777" w:rsidTr="00B61729">
        <w:tc>
          <w:tcPr>
            <w:tcW w:w="4962" w:type="dxa"/>
          </w:tcPr>
          <w:p w14:paraId="126B970B"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r w:rsidRPr="002B271E">
              <w:rPr>
                <w:rFonts w:ascii="Times New Roman" w:eastAsia="Times New Roman" w:hAnsi="Times New Roman"/>
                <w:color w:val="000000"/>
                <w:sz w:val="24"/>
                <w:szCs w:val="24"/>
                <w:lang w:eastAsia="ar-SA"/>
              </w:rPr>
              <w:t>Должность</w:t>
            </w:r>
          </w:p>
          <w:p w14:paraId="448E4D46"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p>
          <w:p w14:paraId="22374CD3"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r w:rsidRPr="002B271E">
              <w:rPr>
                <w:rFonts w:ascii="Times New Roman" w:eastAsia="Times New Roman" w:hAnsi="Times New Roman"/>
                <w:sz w:val="24"/>
                <w:szCs w:val="24"/>
                <w:lang w:eastAsia="ru-RU"/>
              </w:rPr>
              <w:t>__________________ И.О. Фамилия</w:t>
            </w:r>
          </w:p>
          <w:p w14:paraId="3E8AFEB0" w14:textId="77777777" w:rsidR="00F26285" w:rsidRPr="002B271E" w:rsidRDefault="00F26285" w:rsidP="00B61729">
            <w:pPr>
              <w:spacing w:after="0" w:line="240" w:lineRule="auto"/>
              <w:ind w:left="-108" w:right="-108"/>
              <w:rPr>
                <w:rFonts w:ascii="Times New Roman" w:eastAsia="Times New Roman" w:hAnsi="Times New Roman"/>
                <w:b/>
                <w:sz w:val="24"/>
                <w:szCs w:val="24"/>
                <w:lang w:eastAsia="ru-RU"/>
              </w:rPr>
            </w:pPr>
            <w:r w:rsidRPr="002B271E">
              <w:rPr>
                <w:rFonts w:ascii="Times New Roman" w:eastAsia="Times New Roman" w:hAnsi="Times New Roman"/>
                <w:color w:val="000000"/>
                <w:sz w:val="23"/>
                <w:szCs w:val="23"/>
                <w:lang w:eastAsia="ru-RU"/>
              </w:rPr>
              <w:t>Подписывается ЭЦП</w:t>
            </w:r>
          </w:p>
        </w:tc>
        <w:tc>
          <w:tcPr>
            <w:tcW w:w="284" w:type="dxa"/>
          </w:tcPr>
          <w:p w14:paraId="75597D14" w14:textId="77777777" w:rsidR="00F26285" w:rsidRPr="002B271E" w:rsidRDefault="00F26285" w:rsidP="00B61729">
            <w:pPr>
              <w:suppressAutoHyphens/>
              <w:spacing w:after="0" w:line="240" w:lineRule="auto"/>
              <w:ind w:left="-108" w:right="-108"/>
              <w:jc w:val="both"/>
              <w:rPr>
                <w:rFonts w:ascii="Times New Roman" w:eastAsia="Times New Roman" w:hAnsi="Times New Roman"/>
                <w:sz w:val="24"/>
                <w:szCs w:val="24"/>
                <w:lang w:eastAsia="ar-SA"/>
              </w:rPr>
            </w:pPr>
          </w:p>
        </w:tc>
        <w:tc>
          <w:tcPr>
            <w:tcW w:w="4536" w:type="dxa"/>
          </w:tcPr>
          <w:p w14:paraId="05204BA0" w14:textId="77777777" w:rsidR="00F26285" w:rsidRPr="002B271E" w:rsidRDefault="00F26285" w:rsidP="00B61729">
            <w:pPr>
              <w:spacing w:after="0" w:line="240" w:lineRule="auto"/>
              <w:ind w:left="-108" w:right="-108"/>
              <w:jc w:val="both"/>
              <w:rPr>
                <w:rFonts w:ascii="Times New Roman" w:eastAsia="Times New Roman" w:hAnsi="Times New Roman"/>
                <w:sz w:val="24"/>
                <w:szCs w:val="24"/>
                <w:lang w:eastAsia="ru-RU"/>
              </w:rPr>
            </w:pPr>
            <w:r w:rsidRPr="002B271E">
              <w:rPr>
                <w:rFonts w:ascii="Times New Roman" w:eastAsia="Times New Roman" w:hAnsi="Times New Roman"/>
                <w:sz w:val="24"/>
                <w:szCs w:val="24"/>
                <w:lang w:eastAsia="ru-RU"/>
              </w:rPr>
              <w:t>Должность</w:t>
            </w:r>
          </w:p>
          <w:p w14:paraId="4301E735" w14:textId="77777777" w:rsidR="00F26285" w:rsidRPr="002B271E" w:rsidRDefault="00F26285" w:rsidP="00B61729">
            <w:pPr>
              <w:spacing w:after="0" w:line="240" w:lineRule="auto"/>
              <w:ind w:left="-108" w:right="-108"/>
              <w:jc w:val="both"/>
              <w:rPr>
                <w:rFonts w:ascii="Times New Roman" w:eastAsia="Times New Roman" w:hAnsi="Times New Roman"/>
                <w:sz w:val="24"/>
                <w:szCs w:val="24"/>
                <w:lang w:eastAsia="ru-RU"/>
              </w:rPr>
            </w:pPr>
          </w:p>
          <w:p w14:paraId="3B0FAAEE" w14:textId="77777777" w:rsidR="00F26285" w:rsidRPr="002B271E" w:rsidRDefault="00F26285" w:rsidP="00B61729">
            <w:pPr>
              <w:spacing w:after="0" w:line="240" w:lineRule="auto"/>
              <w:ind w:left="-108" w:right="-108"/>
              <w:jc w:val="both"/>
              <w:rPr>
                <w:rFonts w:ascii="Times New Roman" w:eastAsia="Times New Roman" w:hAnsi="Times New Roman"/>
                <w:b/>
                <w:sz w:val="24"/>
                <w:szCs w:val="24"/>
                <w:lang w:eastAsia="ru-RU"/>
              </w:rPr>
            </w:pPr>
            <w:r w:rsidRPr="002B271E">
              <w:rPr>
                <w:rFonts w:ascii="Times New Roman" w:eastAsia="Times New Roman" w:hAnsi="Times New Roman"/>
                <w:sz w:val="24"/>
                <w:szCs w:val="24"/>
                <w:lang w:eastAsia="ru-RU"/>
              </w:rPr>
              <w:t>__________________ И.О. Фамилия</w:t>
            </w:r>
          </w:p>
          <w:p w14:paraId="631D3BA9" w14:textId="77777777" w:rsidR="00F26285" w:rsidRPr="002B271E" w:rsidRDefault="00F26285" w:rsidP="00B61729">
            <w:pPr>
              <w:spacing w:after="0" w:line="240" w:lineRule="auto"/>
              <w:ind w:left="-108" w:right="-108"/>
              <w:jc w:val="both"/>
              <w:rPr>
                <w:rFonts w:ascii="Times New Roman" w:eastAsia="Times New Roman" w:hAnsi="Times New Roman"/>
                <w:color w:val="000000"/>
                <w:sz w:val="24"/>
                <w:szCs w:val="24"/>
                <w:lang w:eastAsia="ru-RU"/>
              </w:rPr>
            </w:pPr>
            <w:r w:rsidRPr="002B271E">
              <w:rPr>
                <w:rFonts w:ascii="Times New Roman" w:eastAsia="Times New Roman" w:hAnsi="Times New Roman"/>
                <w:color w:val="000000"/>
                <w:sz w:val="23"/>
                <w:szCs w:val="23"/>
                <w:lang w:eastAsia="ru-RU"/>
              </w:rPr>
              <w:t>Подписывается ЭЦП</w:t>
            </w:r>
          </w:p>
        </w:tc>
      </w:tr>
    </w:tbl>
    <w:p w14:paraId="0E1BDBDC" w14:textId="77777777" w:rsidR="00F26285" w:rsidRPr="002B271E" w:rsidRDefault="00F26285" w:rsidP="00F26285">
      <w:pPr>
        <w:suppressAutoHyphens/>
        <w:autoSpaceDE w:val="0"/>
        <w:spacing w:after="0" w:line="240" w:lineRule="auto"/>
        <w:jc w:val="both"/>
        <w:rPr>
          <w:rFonts w:ascii="Times New Roman" w:eastAsia="Times New Roman" w:hAnsi="Times New Roman"/>
          <w:sz w:val="24"/>
          <w:szCs w:val="24"/>
        </w:rPr>
        <w:sectPr w:rsidR="00F26285" w:rsidRPr="002B271E" w:rsidSect="00256F93">
          <w:footerReference w:type="even" r:id="rId8"/>
          <w:footerReference w:type="default" r:id="rId9"/>
          <w:pgSz w:w="11909" w:h="16838"/>
          <w:pgMar w:top="1134" w:right="850" w:bottom="1134" w:left="1701" w:header="0" w:footer="6" w:gutter="0"/>
          <w:cols w:space="720"/>
          <w:noEndnote/>
          <w:docGrid w:linePitch="360"/>
        </w:sectPr>
      </w:pPr>
    </w:p>
    <w:p w14:paraId="1F379997" w14:textId="423DF852" w:rsidR="00F26285" w:rsidRPr="0051458A" w:rsidRDefault="00F26285" w:rsidP="00F26285">
      <w:pPr>
        <w:spacing w:after="0" w:line="240" w:lineRule="auto"/>
        <w:ind w:left="5670"/>
        <w:rPr>
          <w:rFonts w:ascii="Times New Roman" w:hAnsi="Times New Roman"/>
        </w:rPr>
      </w:pPr>
      <w:bookmarkStart w:id="4" w:name="OLE_LINK4"/>
      <w:bookmarkStart w:id="5" w:name="OLE_LINK5"/>
      <w:bookmarkStart w:id="6" w:name="OLE_LINK6"/>
      <w:r w:rsidRPr="0051458A">
        <w:rPr>
          <w:rFonts w:ascii="Times New Roman" w:hAnsi="Times New Roman"/>
        </w:rPr>
        <w:lastRenderedPageBreak/>
        <w:t xml:space="preserve">Приложение № </w:t>
      </w:r>
      <w:r w:rsidR="00C90EE4">
        <w:rPr>
          <w:rFonts w:ascii="Times New Roman" w:hAnsi="Times New Roman"/>
        </w:rPr>
        <w:t>2</w:t>
      </w:r>
    </w:p>
    <w:p w14:paraId="330BF88B" w14:textId="77777777" w:rsidR="00F26285" w:rsidRPr="0051458A" w:rsidRDefault="00F26285" w:rsidP="00F26285">
      <w:pPr>
        <w:tabs>
          <w:tab w:val="left" w:pos="8833"/>
        </w:tabs>
        <w:spacing w:after="0" w:line="240" w:lineRule="auto"/>
        <w:ind w:left="5670"/>
        <w:rPr>
          <w:rFonts w:ascii="Times New Roman" w:hAnsi="Times New Roman"/>
          <w:lang w:eastAsia="ru-RU"/>
        </w:rPr>
      </w:pPr>
      <w:r w:rsidRPr="0051458A">
        <w:rPr>
          <w:rFonts w:ascii="Times New Roman" w:hAnsi="Times New Roman"/>
          <w:lang w:eastAsia="ru-RU"/>
        </w:rPr>
        <w:t>к Договору №_________</w:t>
      </w:r>
    </w:p>
    <w:p w14:paraId="6D4AB94C" w14:textId="77777777" w:rsidR="00F26285" w:rsidRPr="0051458A" w:rsidRDefault="00F26285" w:rsidP="00F26285">
      <w:pPr>
        <w:spacing w:after="0" w:line="240" w:lineRule="auto"/>
        <w:ind w:left="5670"/>
        <w:rPr>
          <w:rFonts w:ascii="Times New Roman" w:hAnsi="Times New Roman"/>
          <w:lang w:eastAsia="ru-RU"/>
        </w:rPr>
      </w:pPr>
      <w:r w:rsidRPr="0051458A">
        <w:rPr>
          <w:rFonts w:ascii="Times New Roman" w:hAnsi="Times New Roman"/>
          <w:lang w:eastAsia="ru-RU"/>
        </w:rPr>
        <w:t>от «_____»____________ 20__ г.</w:t>
      </w:r>
    </w:p>
    <w:bookmarkEnd w:id="4"/>
    <w:bookmarkEnd w:id="5"/>
    <w:bookmarkEnd w:id="6"/>
    <w:p w14:paraId="66B3796A" w14:textId="77777777" w:rsidR="00F26285" w:rsidRPr="0051458A" w:rsidRDefault="00F26285" w:rsidP="00F26285">
      <w:pPr>
        <w:rPr>
          <w:rFonts w:ascii="Times New Roman" w:hAnsi="Times New Roman"/>
          <w:lang w:eastAsia="ar-SA"/>
        </w:rPr>
      </w:pPr>
    </w:p>
    <w:p w14:paraId="0E45CB6D" w14:textId="77777777" w:rsidR="00F26285" w:rsidRPr="0051458A" w:rsidRDefault="00F26285" w:rsidP="00F26285">
      <w:pPr>
        <w:rPr>
          <w:rFonts w:ascii="Times New Roman" w:hAnsi="Times New Roman"/>
        </w:rPr>
      </w:pPr>
    </w:p>
    <w:p w14:paraId="2699C800" w14:textId="77777777" w:rsidR="00F26285" w:rsidRPr="0051458A" w:rsidRDefault="00F26285" w:rsidP="00F26285">
      <w:pPr>
        <w:jc w:val="center"/>
        <w:rPr>
          <w:rFonts w:ascii="Times New Roman" w:hAnsi="Times New Roman"/>
        </w:rPr>
      </w:pPr>
      <w:r w:rsidRPr="0051458A">
        <w:rPr>
          <w:rFonts w:ascii="Times New Roman" w:hAnsi="Times New Roman"/>
        </w:rPr>
        <w:t>ЛОКАЛЬНАЯ СМЕТА (в редакции Подрядчика)</w:t>
      </w:r>
    </w:p>
    <w:p w14:paraId="749A72B3" w14:textId="77777777" w:rsidR="00F26285" w:rsidRPr="0051458A" w:rsidRDefault="00F26285" w:rsidP="00F26285">
      <w:pPr>
        <w:ind w:left="5670"/>
        <w:rPr>
          <w:rFonts w:ascii="Times New Roman" w:hAnsi="Times New Roman"/>
        </w:rPr>
      </w:pPr>
    </w:p>
    <w:p w14:paraId="642F40E6" w14:textId="77777777" w:rsidR="00F26285" w:rsidRPr="0051458A" w:rsidRDefault="00F26285" w:rsidP="00F26285">
      <w:pPr>
        <w:ind w:left="5670"/>
        <w:rPr>
          <w:rFonts w:ascii="Times New Roman" w:hAnsi="Times New Roman"/>
        </w:rPr>
      </w:pPr>
    </w:p>
    <w:p w14:paraId="03D9ABC6" w14:textId="77777777" w:rsidR="00F26285" w:rsidRPr="0051458A" w:rsidRDefault="00F26285" w:rsidP="00F26285">
      <w:pPr>
        <w:ind w:left="5670"/>
        <w:rPr>
          <w:rFonts w:ascii="Times New Roman" w:hAnsi="Times New Roman"/>
        </w:rPr>
      </w:pPr>
    </w:p>
    <w:p w14:paraId="509F73D7" w14:textId="77777777" w:rsidR="00F26285" w:rsidRPr="0051458A" w:rsidRDefault="00F26285" w:rsidP="00F26285">
      <w:pPr>
        <w:ind w:left="5670"/>
        <w:rPr>
          <w:rFonts w:ascii="Times New Roman" w:hAnsi="Times New Roman"/>
        </w:rPr>
      </w:pPr>
    </w:p>
    <w:p w14:paraId="102BDFB1" w14:textId="77777777" w:rsidR="00F26285" w:rsidRDefault="00F26285" w:rsidP="00F26285">
      <w:pPr>
        <w:ind w:left="5670"/>
        <w:rPr>
          <w:rFonts w:ascii="Times New Roman" w:hAnsi="Times New Roman"/>
        </w:rPr>
      </w:pPr>
    </w:p>
    <w:p w14:paraId="7E3141F1" w14:textId="77777777" w:rsidR="00F26285" w:rsidRPr="0051458A" w:rsidRDefault="00F26285" w:rsidP="00F26285">
      <w:pPr>
        <w:ind w:left="5670"/>
        <w:rPr>
          <w:rFonts w:ascii="Times New Roman" w:hAnsi="Times New Roman"/>
        </w:rPr>
      </w:pPr>
    </w:p>
    <w:p w14:paraId="42BBC70B" w14:textId="77777777" w:rsidR="00F26285" w:rsidRPr="0051458A" w:rsidRDefault="00F26285" w:rsidP="00F26285">
      <w:pPr>
        <w:ind w:left="5670"/>
        <w:rPr>
          <w:rFonts w:ascii="Times New Roman" w:hAnsi="Times New Roman"/>
        </w:rPr>
      </w:pPr>
    </w:p>
    <w:p w14:paraId="38CFBAA7" w14:textId="77777777" w:rsidR="00F26285" w:rsidRPr="0051458A" w:rsidRDefault="00F26285" w:rsidP="00F26285">
      <w:pPr>
        <w:ind w:left="5670"/>
        <w:rPr>
          <w:rFonts w:ascii="Times New Roman" w:hAnsi="Times New Roman"/>
        </w:rPr>
      </w:pPr>
    </w:p>
    <w:p w14:paraId="1438615A" w14:textId="77777777" w:rsidR="00F26285" w:rsidRPr="0051458A" w:rsidRDefault="00F26285" w:rsidP="00F26285">
      <w:pPr>
        <w:ind w:left="5670"/>
        <w:rPr>
          <w:rFonts w:ascii="Times New Roman" w:hAnsi="Times New Roman"/>
        </w:rPr>
      </w:pPr>
    </w:p>
    <w:p w14:paraId="51FB7483" w14:textId="77777777" w:rsidR="00F26285" w:rsidRPr="0051458A" w:rsidRDefault="00F26285" w:rsidP="00F26285">
      <w:pPr>
        <w:ind w:left="5670"/>
        <w:rPr>
          <w:rFonts w:ascii="Times New Roman" w:hAnsi="Times New Roman"/>
        </w:rPr>
      </w:pPr>
    </w:p>
    <w:tbl>
      <w:tblPr>
        <w:tblW w:w="9782" w:type="dxa"/>
        <w:tblInd w:w="-34" w:type="dxa"/>
        <w:tblLook w:val="01E0" w:firstRow="1" w:lastRow="1" w:firstColumn="1" w:lastColumn="1" w:noHBand="0" w:noVBand="0"/>
      </w:tblPr>
      <w:tblGrid>
        <w:gridCol w:w="4962"/>
        <w:gridCol w:w="284"/>
        <w:gridCol w:w="4536"/>
      </w:tblGrid>
      <w:tr w:rsidR="00F26285" w:rsidRPr="0051458A" w14:paraId="6139A560" w14:textId="77777777" w:rsidTr="00B61729">
        <w:tc>
          <w:tcPr>
            <w:tcW w:w="4962" w:type="dxa"/>
          </w:tcPr>
          <w:p w14:paraId="36B1B5FC" w14:textId="77777777" w:rsidR="00F26285" w:rsidRPr="0051458A" w:rsidRDefault="00F26285" w:rsidP="00B61729">
            <w:pPr>
              <w:ind w:left="-108" w:right="-108"/>
              <w:rPr>
                <w:rFonts w:ascii="Times New Roman" w:hAnsi="Times New Roman"/>
                <w:lang w:eastAsia="ru-RU"/>
              </w:rPr>
            </w:pPr>
            <w:r w:rsidRPr="0051458A">
              <w:rPr>
                <w:rFonts w:ascii="Times New Roman" w:hAnsi="Times New Roman"/>
                <w:color w:val="000000"/>
              </w:rPr>
              <w:t>Должность</w:t>
            </w:r>
          </w:p>
          <w:p w14:paraId="5A9F49B4" w14:textId="77777777" w:rsidR="00F26285" w:rsidRPr="0051458A" w:rsidRDefault="00F26285" w:rsidP="00B61729">
            <w:pPr>
              <w:ind w:left="-108" w:right="-108"/>
              <w:rPr>
                <w:rFonts w:ascii="Times New Roman" w:hAnsi="Times New Roman"/>
                <w:lang w:eastAsia="ru-RU"/>
              </w:rPr>
            </w:pPr>
          </w:p>
          <w:p w14:paraId="2BDB7155" w14:textId="77777777" w:rsidR="00F26285" w:rsidRPr="0051458A" w:rsidRDefault="00F26285" w:rsidP="00B61729">
            <w:pPr>
              <w:ind w:left="-108" w:right="-108"/>
              <w:rPr>
                <w:rFonts w:ascii="Times New Roman" w:hAnsi="Times New Roman"/>
                <w:lang w:eastAsia="ru-RU"/>
              </w:rPr>
            </w:pPr>
            <w:r w:rsidRPr="0051458A">
              <w:rPr>
                <w:rFonts w:ascii="Times New Roman" w:hAnsi="Times New Roman"/>
                <w:lang w:eastAsia="ru-RU"/>
              </w:rPr>
              <w:t>__________________ И.О. Фамилия</w:t>
            </w:r>
          </w:p>
          <w:p w14:paraId="1C9795C9" w14:textId="77777777" w:rsidR="00F26285" w:rsidRPr="0051458A" w:rsidRDefault="00F26285" w:rsidP="00B61729">
            <w:pPr>
              <w:ind w:left="-108" w:right="-108"/>
              <w:rPr>
                <w:rFonts w:ascii="Times New Roman" w:hAnsi="Times New Roman"/>
                <w:b/>
                <w:lang w:eastAsia="ru-RU"/>
              </w:rPr>
            </w:pPr>
            <w:r w:rsidRPr="0051458A">
              <w:rPr>
                <w:rFonts w:ascii="Times New Roman" w:hAnsi="Times New Roman"/>
                <w:color w:val="000000"/>
                <w:lang w:eastAsia="ru-RU"/>
              </w:rPr>
              <w:t>Подписывается ЭЦП</w:t>
            </w:r>
          </w:p>
        </w:tc>
        <w:tc>
          <w:tcPr>
            <w:tcW w:w="284" w:type="dxa"/>
          </w:tcPr>
          <w:p w14:paraId="7E59F391" w14:textId="77777777" w:rsidR="00F26285" w:rsidRPr="0051458A" w:rsidRDefault="00F26285" w:rsidP="00B61729">
            <w:pPr>
              <w:suppressAutoHyphens/>
              <w:ind w:left="-108" w:right="-108"/>
              <w:jc w:val="both"/>
              <w:rPr>
                <w:rFonts w:ascii="Times New Roman" w:hAnsi="Times New Roman"/>
                <w:lang w:eastAsia="ar-SA"/>
              </w:rPr>
            </w:pPr>
          </w:p>
        </w:tc>
        <w:tc>
          <w:tcPr>
            <w:tcW w:w="4536" w:type="dxa"/>
          </w:tcPr>
          <w:p w14:paraId="5BE200AE" w14:textId="77777777" w:rsidR="00F26285" w:rsidRPr="0051458A" w:rsidRDefault="00F26285" w:rsidP="00B61729">
            <w:pPr>
              <w:ind w:left="-108" w:right="-108"/>
              <w:jc w:val="both"/>
              <w:rPr>
                <w:rFonts w:ascii="Times New Roman" w:hAnsi="Times New Roman"/>
                <w:lang w:eastAsia="ru-RU"/>
              </w:rPr>
            </w:pPr>
            <w:r w:rsidRPr="0051458A">
              <w:rPr>
                <w:rFonts w:ascii="Times New Roman" w:hAnsi="Times New Roman"/>
                <w:lang w:eastAsia="ru-RU"/>
              </w:rPr>
              <w:t>Должность</w:t>
            </w:r>
          </w:p>
          <w:p w14:paraId="0840E88F" w14:textId="77777777" w:rsidR="00F26285" w:rsidRPr="0051458A" w:rsidRDefault="00F26285" w:rsidP="00B61729">
            <w:pPr>
              <w:ind w:left="-108" w:right="-108"/>
              <w:jc w:val="both"/>
              <w:rPr>
                <w:rFonts w:ascii="Times New Roman" w:hAnsi="Times New Roman"/>
                <w:lang w:eastAsia="ru-RU"/>
              </w:rPr>
            </w:pPr>
          </w:p>
          <w:p w14:paraId="3D266528" w14:textId="77777777" w:rsidR="00F26285" w:rsidRPr="0051458A" w:rsidRDefault="00F26285" w:rsidP="00B61729">
            <w:pPr>
              <w:ind w:left="-108" w:right="-108"/>
              <w:jc w:val="both"/>
              <w:rPr>
                <w:rFonts w:ascii="Times New Roman" w:hAnsi="Times New Roman"/>
                <w:b/>
                <w:lang w:eastAsia="ru-RU"/>
              </w:rPr>
            </w:pPr>
            <w:r w:rsidRPr="0051458A">
              <w:rPr>
                <w:rFonts w:ascii="Times New Roman" w:hAnsi="Times New Roman"/>
                <w:lang w:eastAsia="ru-RU"/>
              </w:rPr>
              <w:t>__________________ И.О. Фамилия</w:t>
            </w:r>
          </w:p>
          <w:p w14:paraId="050373A5" w14:textId="77777777" w:rsidR="00F26285" w:rsidRDefault="00F26285" w:rsidP="00B61729">
            <w:pPr>
              <w:ind w:left="-108" w:right="-108"/>
              <w:jc w:val="both"/>
              <w:rPr>
                <w:rFonts w:ascii="Times New Roman" w:hAnsi="Times New Roman"/>
                <w:color w:val="000000"/>
                <w:lang w:eastAsia="ru-RU"/>
              </w:rPr>
            </w:pPr>
            <w:r w:rsidRPr="0051458A">
              <w:rPr>
                <w:rFonts w:ascii="Times New Roman" w:hAnsi="Times New Roman"/>
                <w:color w:val="000000"/>
                <w:lang w:eastAsia="ru-RU"/>
              </w:rPr>
              <w:t>Подписывается ЭЦП</w:t>
            </w:r>
          </w:p>
          <w:p w14:paraId="707838AF" w14:textId="77777777" w:rsidR="00F26285" w:rsidRDefault="00F26285" w:rsidP="00B61729">
            <w:pPr>
              <w:ind w:left="-108" w:right="-108"/>
              <w:jc w:val="both"/>
              <w:rPr>
                <w:rFonts w:ascii="Times New Roman" w:hAnsi="Times New Roman"/>
                <w:color w:val="000000"/>
                <w:lang w:eastAsia="ru-RU"/>
              </w:rPr>
            </w:pPr>
          </w:p>
          <w:p w14:paraId="4F23972C" w14:textId="77777777" w:rsidR="00F26285" w:rsidRDefault="00F26285" w:rsidP="00B61729">
            <w:pPr>
              <w:ind w:left="-108" w:right="-108"/>
              <w:jc w:val="both"/>
              <w:rPr>
                <w:rFonts w:ascii="Times New Roman" w:hAnsi="Times New Roman"/>
                <w:color w:val="000000"/>
                <w:lang w:eastAsia="ru-RU"/>
              </w:rPr>
            </w:pPr>
          </w:p>
          <w:p w14:paraId="236B47BB" w14:textId="77777777" w:rsidR="00F26285" w:rsidRDefault="00F26285" w:rsidP="00B61729">
            <w:pPr>
              <w:ind w:left="-108" w:right="-108"/>
              <w:jc w:val="both"/>
              <w:rPr>
                <w:rFonts w:ascii="Times New Roman" w:hAnsi="Times New Roman"/>
                <w:color w:val="000000"/>
                <w:lang w:eastAsia="ru-RU"/>
              </w:rPr>
            </w:pPr>
          </w:p>
          <w:p w14:paraId="65AB951E" w14:textId="77777777" w:rsidR="00F26285" w:rsidRDefault="00F26285" w:rsidP="00B61729">
            <w:pPr>
              <w:ind w:left="-108" w:right="-108"/>
              <w:jc w:val="both"/>
              <w:rPr>
                <w:rFonts w:ascii="Times New Roman" w:hAnsi="Times New Roman"/>
                <w:color w:val="000000"/>
                <w:lang w:eastAsia="ru-RU"/>
              </w:rPr>
            </w:pPr>
          </w:p>
          <w:p w14:paraId="028484FB" w14:textId="77777777" w:rsidR="00F26285" w:rsidRDefault="00F26285" w:rsidP="00B61729">
            <w:pPr>
              <w:ind w:left="-108" w:right="-108"/>
              <w:jc w:val="both"/>
              <w:rPr>
                <w:rFonts w:ascii="Times New Roman" w:hAnsi="Times New Roman"/>
                <w:color w:val="000000"/>
                <w:lang w:eastAsia="ru-RU"/>
              </w:rPr>
            </w:pPr>
          </w:p>
          <w:p w14:paraId="30EE45EF" w14:textId="77777777" w:rsidR="00F26285" w:rsidRDefault="00F26285" w:rsidP="00B61729">
            <w:pPr>
              <w:ind w:left="-108" w:right="-108"/>
              <w:jc w:val="both"/>
              <w:rPr>
                <w:rFonts w:ascii="Times New Roman" w:hAnsi="Times New Roman"/>
                <w:color w:val="000000"/>
                <w:lang w:eastAsia="ru-RU"/>
              </w:rPr>
            </w:pPr>
          </w:p>
          <w:p w14:paraId="3FFDB6DF" w14:textId="77777777" w:rsidR="00F26285" w:rsidRDefault="00F26285" w:rsidP="00B61729">
            <w:pPr>
              <w:ind w:right="-108"/>
              <w:jc w:val="both"/>
              <w:rPr>
                <w:rFonts w:ascii="Times New Roman" w:hAnsi="Times New Roman"/>
                <w:color w:val="000000"/>
                <w:lang w:eastAsia="ru-RU"/>
              </w:rPr>
            </w:pPr>
          </w:p>
          <w:p w14:paraId="035D59B7" w14:textId="77777777" w:rsidR="00F26285" w:rsidRDefault="00F26285" w:rsidP="00B61729">
            <w:pPr>
              <w:ind w:right="-108"/>
              <w:jc w:val="both"/>
              <w:rPr>
                <w:rFonts w:ascii="Times New Roman" w:hAnsi="Times New Roman"/>
                <w:color w:val="000000"/>
                <w:lang w:eastAsia="ru-RU"/>
              </w:rPr>
            </w:pPr>
          </w:p>
          <w:p w14:paraId="2F4766A5" w14:textId="77777777" w:rsidR="00F26285" w:rsidRPr="0051458A" w:rsidRDefault="00F26285" w:rsidP="00B61729">
            <w:pPr>
              <w:ind w:right="-108"/>
              <w:jc w:val="both"/>
              <w:rPr>
                <w:rFonts w:ascii="Times New Roman" w:hAnsi="Times New Roman"/>
                <w:color w:val="000000"/>
                <w:lang w:eastAsia="ru-RU"/>
              </w:rPr>
            </w:pPr>
          </w:p>
        </w:tc>
      </w:tr>
    </w:tbl>
    <w:p w14:paraId="35AC5273" w14:textId="77777777" w:rsidR="002B271E" w:rsidRPr="002B271E" w:rsidRDefault="002B271E" w:rsidP="002B271E">
      <w:pPr>
        <w:suppressAutoHyphens/>
        <w:autoSpaceDE w:val="0"/>
        <w:spacing w:after="0" w:line="240" w:lineRule="auto"/>
        <w:jc w:val="both"/>
        <w:rPr>
          <w:rFonts w:ascii="Times New Roman" w:eastAsia="Times New Roman" w:hAnsi="Times New Roman"/>
          <w:sz w:val="24"/>
          <w:szCs w:val="24"/>
        </w:rPr>
        <w:sectPr w:rsidR="002B271E" w:rsidRPr="002B271E" w:rsidSect="00256F93">
          <w:footerReference w:type="even" r:id="rId10"/>
          <w:footerReference w:type="default" r:id="rId11"/>
          <w:pgSz w:w="11909" w:h="16838"/>
          <w:pgMar w:top="1134" w:right="850" w:bottom="1134" w:left="1701" w:header="0" w:footer="6" w:gutter="0"/>
          <w:cols w:space="720"/>
          <w:noEndnote/>
          <w:docGrid w:linePitch="360"/>
        </w:sectPr>
      </w:pPr>
    </w:p>
    <w:p w14:paraId="6E23D888" w14:textId="77777777" w:rsidR="00B07B30" w:rsidRPr="0051458A" w:rsidRDefault="00B07B30" w:rsidP="000D2247">
      <w:pPr>
        <w:spacing w:after="0" w:line="240" w:lineRule="auto"/>
        <w:jc w:val="center"/>
        <w:rPr>
          <w:rFonts w:ascii="Times New Roman" w:eastAsia="Times New Roman" w:hAnsi="Times New Roman"/>
        </w:rPr>
      </w:pPr>
    </w:p>
    <w:p w14:paraId="7036B9E9" w14:textId="77777777" w:rsidR="00B07B30" w:rsidRPr="0051458A" w:rsidRDefault="00B07B30" w:rsidP="000D2247">
      <w:pPr>
        <w:spacing w:after="0" w:line="240" w:lineRule="auto"/>
        <w:jc w:val="center"/>
        <w:rPr>
          <w:rFonts w:ascii="Times New Roman" w:eastAsia="Times New Roman" w:hAnsi="Times New Roman"/>
        </w:rPr>
      </w:pPr>
    </w:p>
    <w:p w14:paraId="7E871E0C" w14:textId="77777777" w:rsidR="00B07B30" w:rsidRPr="0051458A" w:rsidRDefault="00B07B30" w:rsidP="000D2247">
      <w:pPr>
        <w:spacing w:after="0" w:line="240" w:lineRule="auto"/>
        <w:jc w:val="center"/>
        <w:rPr>
          <w:rFonts w:ascii="Times New Roman" w:eastAsia="Times New Roman" w:hAnsi="Times New Roman"/>
        </w:rPr>
      </w:pPr>
    </w:p>
    <w:p w14:paraId="20989CAF" w14:textId="77777777" w:rsidR="00B07B30" w:rsidRPr="0051458A" w:rsidRDefault="00B07B30" w:rsidP="000D2247">
      <w:pPr>
        <w:spacing w:after="0" w:line="240" w:lineRule="auto"/>
        <w:jc w:val="center"/>
        <w:rPr>
          <w:rFonts w:ascii="Times New Roman" w:eastAsia="Times New Roman" w:hAnsi="Times New Roman"/>
        </w:rPr>
      </w:pPr>
    </w:p>
    <w:p w14:paraId="19BFB5D3" w14:textId="77777777" w:rsidR="00B07B30" w:rsidRPr="0051458A" w:rsidRDefault="00B07B30" w:rsidP="000D2247">
      <w:pPr>
        <w:spacing w:after="0" w:line="240" w:lineRule="auto"/>
        <w:jc w:val="center"/>
        <w:rPr>
          <w:rFonts w:ascii="Times New Roman" w:eastAsia="Times New Roman" w:hAnsi="Times New Roman"/>
        </w:rPr>
      </w:pPr>
    </w:p>
    <w:p w14:paraId="6AAF27BB" w14:textId="77777777" w:rsidR="00B07B30" w:rsidRPr="0051458A" w:rsidRDefault="00B07B30" w:rsidP="000D2247">
      <w:pPr>
        <w:spacing w:after="0" w:line="240" w:lineRule="auto"/>
        <w:jc w:val="center"/>
        <w:rPr>
          <w:rFonts w:ascii="Times New Roman" w:eastAsia="Times New Roman" w:hAnsi="Times New Roman"/>
        </w:rPr>
      </w:pPr>
    </w:p>
    <w:p w14:paraId="5C942718" w14:textId="77777777" w:rsidR="00B07B30" w:rsidRPr="0051458A" w:rsidRDefault="00B07B30" w:rsidP="000D2247">
      <w:pPr>
        <w:spacing w:after="0" w:line="240" w:lineRule="auto"/>
        <w:jc w:val="center"/>
        <w:rPr>
          <w:rFonts w:ascii="Times New Roman" w:eastAsia="Times New Roman" w:hAnsi="Times New Roman"/>
        </w:rPr>
      </w:pPr>
    </w:p>
    <w:p w14:paraId="3AACAEB8" w14:textId="77777777" w:rsidR="00B07B30" w:rsidRPr="0051458A" w:rsidRDefault="00B07B30" w:rsidP="000D2247">
      <w:pPr>
        <w:spacing w:after="0" w:line="240" w:lineRule="auto"/>
        <w:jc w:val="center"/>
        <w:rPr>
          <w:rFonts w:ascii="Times New Roman" w:eastAsia="Times New Roman" w:hAnsi="Times New Roman"/>
        </w:rPr>
      </w:pPr>
    </w:p>
    <w:p w14:paraId="0DB78B02" w14:textId="77777777" w:rsidR="00B07B30" w:rsidRPr="0051458A" w:rsidRDefault="00B07B30" w:rsidP="000D2247">
      <w:pPr>
        <w:spacing w:after="0" w:line="240" w:lineRule="auto"/>
        <w:jc w:val="center"/>
        <w:rPr>
          <w:rFonts w:ascii="Times New Roman" w:eastAsia="Times New Roman" w:hAnsi="Times New Roman"/>
        </w:rPr>
      </w:pPr>
    </w:p>
    <w:p w14:paraId="555C8E1D" w14:textId="77777777" w:rsidR="00B07B30" w:rsidRPr="0051458A" w:rsidRDefault="00B07B30" w:rsidP="000D2247">
      <w:pPr>
        <w:spacing w:after="0" w:line="240" w:lineRule="auto"/>
        <w:jc w:val="center"/>
        <w:rPr>
          <w:rFonts w:ascii="Times New Roman" w:eastAsia="Times New Roman" w:hAnsi="Times New Roman"/>
        </w:rPr>
      </w:pPr>
    </w:p>
    <w:p w14:paraId="5AC4C5D3" w14:textId="77777777" w:rsidR="00B07B30" w:rsidRPr="0051458A" w:rsidRDefault="00B07B30" w:rsidP="000D2247">
      <w:pPr>
        <w:spacing w:after="0" w:line="240" w:lineRule="auto"/>
        <w:jc w:val="center"/>
        <w:rPr>
          <w:rFonts w:ascii="Times New Roman" w:eastAsia="Times New Roman" w:hAnsi="Times New Roman"/>
        </w:rPr>
      </w:pPr>
    </w:p>
    <w:p w14:paraId="19E743AD" w14:textId="56BCF4F4" w:rsidR="00CC08CD" w:rsidRPr="0051458A" w:rsidRDefault="00CC08CD" w:rsidP="00B07B30">
      <w:pPr>
        <w:widowControl w:val="0"/>
        <w:spacing w:after="0" w:line="240" w:lineRule="auto"/>
        <w:rPr>
          <w:rFonts w:ascii="Times New Roman" w:eastAsia="Times New Roman" w:hAnsi="Times New Roman"/>
        </w:rPr>
      </w:pPr>
    </w:p>
    <w:sectPr w:rsidR="00CC08CD" w:rsidRPr="0051458A" w:rsidSect="0036130F">
      <w:footerReference w:type="default" r:id="rId12"/>
      <w:pgSz w:w="11906" w:h="16838"/>
      <w:pgMar w:top="1134" w:right="851" w:bottom="1134" w:left="1701"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2D699" w14:textId="77777777" w:rsidR="00996AC0" w:rsidRDefault="00996AC0" w:rsidP="00270EE7">
      <w:pPr>
        <w:spacing w:after="0" w:line="240" w:lineRule="auto"/>
      </w:pPr>
      <w:r>
        <w:separator/>
      </w:r>
    </w:p>
  </w:endnote>
  <w:endnote w:type="continuationSeparator" w:id="0">
    <w:p w14:paraId="1A4C3F49" w14:textId="77777777" w:rsidR="00996AC0" w:rsidRDefault="00996AC0"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4662" w14:textId="77777777" w:rsidR="00F26285" w:rsidRDefault="00F26285" w:rsidP="00256F9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4D6F1809" w14:textId="77777777" w:rsidR="00F26285" w:rsidRDefault="00F2628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3009" w14:textId="48ECE7E7" w:rsidR="00F26285" w:rsidRDefault="00F26285" w:rsidP="00256F93">
    <w:pPr>
      <w:pStyle w:val="af8"/>
      <w:framePr w:h="391" w:hRule="exact" w:wrap="around" w:vAnchor="text" w:hAnchor="page" w:x="6271" w:y="-325"/>
      <w:rPr>
        <w:rStyle w:val="aff6"/>
      </w:rPr>
    </w:pPr>
    <w:r>
      <w:rPr>
        <w:rStyle w:val="aff6"/>
      </w:rPr>
      <w:fldChar w:fldCharType="begin"/>
    </w:r>
    <w:r>
      <w:rPr>
        <w:rStyle w:val="aff6"/>
      </w:rPr>
      <w:instrText xml:space="preserve">PAGE  </w:instrText>
    </w:r>
    <w:r>
      <w:rPr>
        <w:rStyle w:val="aff6"/>
      </w:rPr>
      <w:fldChar w:fldCharType="separate"/>
    </w:r>
    <w:r w:rsidR="009C67CE">
      <w:rPr>
        <w:rStyle w:val="aff6"/>
        <w:noProof/>
      </w:rPr>
      <w:t>2</w:t>
    </w:r>
    <w:r>
      <w:rPr>
        <w:rStyle w:val="aff6"/>
      </w:rPr>
      <w:fldChar w:fldCharType="end"/>
    </w:r>
  </w:p>
  <w:p w14:paraId="6377A102" w14:textId="77777777" w:rsidR="00F26285" w:rsidRDefault="00F2628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EA41" w14:textId="77777777" w:rsidR="00256F93" w:rsidRDefault="00256F93" w:rsidP="00256F9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2642C330" w14:textId="77777777" w:rsidR="00256F93" w:rsidRDefault="00256F93">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120D" w14:textId="7BED8ACA" w:rsidR="00256F93" w:rsidRDefault="00256F93" w:rsidP="00256F93">
    <w:pPr>
      <w:pStyle w:val="af8"/>
      <w:framePr w:h="391" w:hRule="exact" w:wrap="around" w:vAnchor="text" w:hAnchor="page" w:x="6271" w:y="-325"/>
      <w:rPr>
        <w:rStyle w:val="aff6"/>
      </w:rPr>
    </w:pPr>
    <w:r>
      <w:rPr>
        <w:rStyle w:val="aff6"/>
      </w:rPr>
      <w:fldChar w:fldCharType="begin"/>
    </w:r>
    <w:r>
      <w:rPr>
        <w:rStyle w:val="aff6"/>
      </w:rPr>
      <w:instrText xml:space="preserve">PAGE  </w:instrText>
    </w:r>
    <w:r>
      <w:rPr>
        <w:rStyle w:val="aff6"/>
      </w:rPr>
      <w:fldChar w:fldCharType="separate"/>
    </w:r>
    <w:r w:rsidR="009C67CE">
      <w:rPr>
        <w:rStyle w:val="aff6"/>
        <w:noProof/>
      </w:rPr>
      <w:t>12</w:t>
    </w:r>
    <w:r>
      <w:rPr>
        <w:rStyle w:val="aff6"/>
      </w:rPr>
      <w:fldChar w:fldCharType="end"/>
    </w:r>
  </w:p>
  <w:p w14:paraId="35035BCF" w14:textId="77777777" w:rsidR="00256F93" w:rsidRDefault="00256F93">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209E" w14:textId="77777777" w:rsidR="00256F93" w:rsidRDefault="00256F93">
    <w:pPr>
      <w:pStyle w:val="af8"/>
      <w:jc w:val="center"/>
    </w:pPr>
  </w:p>
  <w:p w14:paraId="305F10AF" w14:textId="77777777" w:rsidR="00256F93" w:rsidRPr="00C91F79" w:rsidRDefault="00256F93" w:rsidP="00C91F7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3A745" w14:textId="77777777" w:rsidR="00996AC0" w:rsidRDefault="00996AC0" w:rsidP="00270EE7">
      <w:pPr>
        <w:spacing w:after="0" w:line="240" w:lineRule="auto"/>
      </w:pPr>
      <w:r>
        <w:separator/>
      </w:r>
    </w:p>
  </w:footnote>
  <w:footnote w:type="continuationSeparator" w:id="0">
    <w:p w14:paraId="7A002E34" w14:textId="77777777" w:rsidR="00996AC0" w:rsidRDefault="00996AC0"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6109618"/>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672F30A"/>
    <w:lvl w:ilvl="0">
      <w:start w:val="1"/>
      <w:numFmt w:val="bullet"/>
      <w:pStyle w:val="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CC8C4E"/>
    <w:lvl w:ilvl="0">
      <w:start w:val="1"/>
      <w:numFmt w:val="bullet"/>
      <w:pStyle w:val="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4A8B1C"/>
    <w:lvl w:ilvl="0">
      <w:start w:val="1"/>
      <w:numFmt w:val="bullet"/>
      <w:pStyle w:val="3"/>
      <w:lvlText w:val=""/>
      <w:lvlJc w:val="left"/>
      <w:pPr>
        <w:tabs>
          <w:tab w:val="num" w:pos="643"/>
        </w:tabs>
        <w:ind w:left="643" w:hanging="360"/>
      </w:pPr>
      <w:rPr>
        <w:rFonts w:ascii="Symbol" w:hAnsi="Symbol" w:hint="default"/>
      </w:rPr>
    </w:lvl>
  </w:abstractNum>
  <w:abstractNum w:abstractNumId="4" w15:restartNumberingAfterBreak="0">
    <w:nsid w:val="00637512"/>
    <w:multiLevelType w:val="hybridMultilevel"/>
    <w:tmpl w:val="2888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715DAB"/>
    <w:multiLevelType w:val="hybridMultilevel"/>
    <w:tmpl w:val="2D7EBC08"/>
    <w:lvl w:ilvl="0" w:tplc="D19C071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54C19"/>
    <w:multiLevelType w:val="hybridMultilevel"/>
    <w:tmpl w:val="33827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10C76"/>
    <w:multiLevelType w:val="hybridMultilevel"/>
    <w:tmpl w:val="39D61E36"/>
    <w:lvl w:ilvl="0" w:tplc="F80204A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F3A5D"/>
    <w:multiLevelType w:val="hybridMultilevel"/>
    <w:tmpl w:val="60FE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2" w15:restartNumberingAfterBreak="0">
    <w:nsid w:val="36CB45BF"/>
    <w:multiLevelType w:val="hybridMultilevel"/>
    <w:tmpl w:val="ECB0C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E22142"/>
    <w:multiLevelType w:val="hybridMultilevel"/>
    <w:tmpl w:val="186A1B96"/>
    <w:lvl w:ilvl="0" w:tplc="7A860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1577F1"/>
    <w:multiLevelType w:val="hybridMultilevel"/>
    <w:tmpl w:val="D26AEB78"/>
    <w:lvl w:ilvl="0" w:tplc="5C3248E4">
      <w:start w:val="1"/>
      <w:numFmt w:val="decimal"/>
      <w:lvlText w:val="%1)"/>
      <w:lvlJc w:val="left"/>
      <w:pPr>
        <w:ind w:left="754" w:hanging="360"/>
      </w:pPr>
      <w:rPr>
        <w:rFonts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4202056A"/>
    <w:multiLevelType w:val="hybridMultilevel"/>
    <w:tmpl w:val="FE1C1464"/>
    <w:lvl w:ilvl="0" w:tplc="A94680CE">
      <w:start w:val="1"/>
      <w:numFmt w:val="bullet"/>
      <w:pStyle w:val="a0"/>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6"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8"/>
        <w:szCs w:val="28"/>
      </w:rPr>
    </w:lvl>
    <w:lvl w:ilvl="3">
      <w:start w:val="1"/>
      <w:numFmt w:val="decimal"/>
      <w:pStyle w:val="a3"/>
      <w:lvlText w:val="%1.%2.%3.%4."/>
      <w:lvlJc w:val="left"/>
      <w:pPr>
        <w:tabs>
          <w:tab w:val="num" w:pos="2127"/>
        </w:tabs>
        <w:ind w:left="2127" w:hanging="567"/>
      </w:pPr>
      <w:rPr>
        <w:rFonts w:hint="default"/>
      </w:rPr>
    </w:lvl>
    <w:lvl w:ilvl="4">
      <w:start w:val="1"/>
      <w:numFmt w:val="russianLower"/>
      <w:pStyle w:val="a4"/>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1DB7A62"/>
    <w:multiLevelType w:val="multilevel"/>
    <w:tmpl w:val="C4A800CC"/>
    <w:lvl w:ilvl="0">
      <w:start w:val="3"/>
      <w:numFmt w:val="decimal"/>
      <w:lvlText w:val="%1"/>
      <w:lvlJc w:val="left"/>
      <w:pPr>
        <w:ind w:left="660" w:hanging="660"/>
      </w:pPr>
      <w:rPr>
        <w:rFonts w:hint="default"/>
      </w:rPr>
    </w:lvl>
    <w:lvl w:ilvl="1">
      <w:start w:val="4"/>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8" w15:restartNumberingAfterBreak="0">
    <w:nsid w:val="5C045412"/>
    <w:multiLevelType w:val="hybridMultilevel"/>
    <w:tmpl w:val="1DF0D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2D47E6"/>
    <w:multiLevelType w:val="hybridMultilevel"/>
    <w:tmpl w:val="F4E8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E146F0"/>
    <w:multiLevelType w:val="multilevel"/>
    <w:tmpl w:val="C6C63698"/>
    <w:styleLink w:val="a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F3222BC"/>
    <w:multiLevelType w:val="hybridMultilevel"/>
    <w:tmpl w:val="48D0B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4B6847"/>
    <w:multiLevelType w:val="hybridMultilevel"/>
    <w:tmpl w:val="1234D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807DE1"/>
    <w:multiLevelType w:val="hybridMultilevel"/>
    <w:tmpl w:val="031EEB6E"/>
    <w:lvl w:ilvl="0" w:tplc="0419000F">
      <w:start w:val="1"/>
      <w:numFmt w:val="bullet"/>
      <w:pStyle w:val="a6"/>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10"/>
  </w:num>
  <w:num w:numId="4">
    <w:abstractNumId w:val="24"/>
  </w:num>
  <w:num w:numId="5">
    <w:abstractNumId w:val="20"/>
  </w:num>
  <w:num w:numId="6">
    <w:abstractNumId w:val="6"/>
  </w:num>
  <w:num w:numId="7">
    <w:abstractNumId w:val="15"/>
  </w:num>
  <w:num w:numId="8">
    <w:abstractNumId w:val="11"/>
  </w:num>
  <w:num w:numId="9">
    <w:abstractNumId w:val="14"/>
  </w:num>
  <w:num w:numId="10">
    <w:abstractNumId w:val="13"/>
  </w:num>
  <w:num w:numId="11">
    <w:abstractNumId w:val="19"/>
  </w:num>
  <w:num w:numId="12">
    <w:abstractNumId w:val="12"/>
  </w:num>
  <w:num w:numId="13">
    <w:abstractNumId w:val="21"/>
  </w:num>
  <w:num w:numId="14">
    <w:abstractNumId w:val="7"/>
  </w:num>
  <w:num w:numId="15">
    <w:abstractNumId w:val="18"/>
  </w:num>
  <w:num w:numId="16">
    <w:abstractNumId w:val="9"/>
  </w:num>
  <w:num w:numId="17">
    <w:abstractNumId w:val="4"/>
  </w:num>
  <w:num w:numId="18">
    <w:abstractNumId w:val="23"/>
  </w:num>
  <w:num w:numId="19">
    <w:abstractNumId w:val="3"/>
  </w:num>
  <w:num w:numId="20">
    <w:abstractNumId w:val="2"/>
  </w:num>
  <w:num w:numId="21">
    <w:abstractNumId w:val="1"/>
  </w:num>
  <w:num w:numId="22">
    <w:abstractNumId w:val="0"/>
  </w:num>
  <w:num w:numId="23">
    <w:abstractNumId w:val="8"/>
  </w:num>
  <w:num w:numId="24">
    <w:abstractNumId w:val="5"/>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68A"/>
    <w:rsid w:val="00020A5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2D55"/>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2D0"/>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6E41"/>
    <w:rsid w:val="000570E9"/>
    <w:rsid w:val="0005727E"/>
    <w:rsid w:val="0005747D"/>
    <w:rsid w:val="00057640"/>
    <w:rsid w:val="000613B1"/>
    <w:rsid w:val="00061DF8"/>
    <w:rsid w:val="00062D43"/>
    <w:rsid w:val="00063AB6"/>
    <w:rsid w:val="00063C12"/>
    <w:rsid w:val="00064050"/>
    <w:rsid w:val="000643CE"/>
    <w:rsid w:val="000647AE"/>
    <w:rsid w:val="00064CD8"/>
    <w:rsid w:val="0006643C"/>
    <w:rsid w:val="00066BCB"/>
    <w:rsid w:val="00066E22"/>
    <w:rsid w:val="00066E46"/>
    <w:rsid w:val="00067A01"/>
    <w:rsid w:val="00070F4B"/>
    <w:rsid w:val="0007116E"/>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4AE"/>
    <w:rsid w:val="0008609A"/>
    <w:rsid w:val="0008628C"/>
    <w:rsid w:val="00086F6B"/>
    <w:rsid w:val="000874EC"/>
    <w:rsid w:val="00087A2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7F"/>
    <w:rsid w:val="000C21BE"/>
    <w:rsid w:val="000C2672"/>
    <w:rsid w:val="000C320D"/>
    <w:rsid w:val="000C3DEA"/>
    <w:rsid w:val="000C503D"/>
    <w:rsid w:val="000C6355"/>
    <w:rsid w:val="000D042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15D6D"/>
    <w:rsid w:val="0012002C"/>
    <w:rsid w:val="00120237"/>
    <w:rsid w:val="001214AF"/>
    <w:rsid w:val="00121528"/>
    <w:rsid w:val="00121925"/>
    <w:rsid w:val="00121B1E"/>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468"/>
    <w:rsid w:val="00152783"/>
    <w:rsid w:val="00153821"/>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10C"/>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99D"/>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3230"/>
    <w:rsid w:val="001B5205"/>
    <w:rsid w:val="001B67A9"/>
    <w:rsid w:val="001B7A79"/>
    <w:rsid w:val="001C1EFB"/>
    <w:rsid w:val="001C2BD8"/>
    <w:rsid w:val="001C314A"/>
    <w:rsid w:val="001C34CF"/>
    <w:rsid w:val="001C3826"/>
    <w:rsid w:val="001C40F6"/>
    <w:rsid w:val="001C4D6D"/>
    <w:rsid w:val="001C5291"/>
    <w:rsid w:val="001C63C9"/>
    <w:rsid w:val="001C654C"/>
    <w:rsid w:val="001C6772"/>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20A0A"/>
    <w:rsid w:val="00220A18"/>
    <w:rsid w:val="00220B69"/>
    <w:rsid w:val="0022176D"/>
    <w:rsid w:val="002224B0"/>
    <w:rsid w:val="002227DD"/>
    <w:rsid w:val="002228FA"/>
    <w:rsid w:val="002231A6"/>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B25"/>
    <w:rsid w:val="00242F87"/>
    <w:rsid w:val="00243104"/>
    <w:rsid w:val="00243C7B"/>
    <w:rsid w:val="00244483"/>
    <w:rsid w:val="002446BB"/>
    <w:rsid w:val="0024482C"/>
    <w:rsid w:val="00244C19"/>
    <w:rsid w:val="00244CB7"/>
    <w:rsid w:val="00245252"/>
    <w:rsid w:val="0024685D"/>
    <w:rsid w:val="00247495"/>
    <w:rsid w:val="002478AE"/>
    <w:rsid w:val="00250215"/>
    <w:rsid w:val="0025051A"/>
    <w:rsid w:val="002516CD"/>
    <w:rsid w:val="0025179F"/>
    <w:rsid w:val="00252029"/>
    <w:rsid w:val="00252710"/>
    <w:rsid w:val="00252D23"/>
    <w:rsid w:val="00253C59"/>
    <w:rsid w:val="0025471E"/>
    <w:rsid w:val="00255564"/>
    <w:rsid w:val="002556FA"/>
    <w:rsid w:val="00256F93"/>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872"/>
    <w:rsid w:val="00264AD4"/>
    <w:rsid w:val="00264F2E"/>
    <w:rsid w:val="00265682"/>
    <w:rsid w:val="002656FA"/>
    <w:rsid w:val="00265B3B"/>
    <w:rsid w:val="00266CB7"/>
    <w:rsid w:val="0027053B"/>
    <w:rsid w:val="00270A58"/>
    <w:rsid w:val="00270EE7"/>
    <w:rsid w:val="00270FDB"/>
    <w:rsid w:val="002715B8"/>
    <w:rsid w:val="00271B85"/>
    <w:rsid w:val="00271D11"/>
    <w:rsid w:val="002723D8"/>
    <w:rsid w:val="00272498"/>
    <w:rsid w:val="00272D7A"/>
    <w:rsid w:val="0027343E"/>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1F9"/>
    <w:rsid w:val="00286656"/>
    <w:rsid w:val="002867ED"/>
    <w:rsid w:val="00287069"/>
    <w:rsid w:val="00287109"/>
    <w:rsid w:val="0028738E"/>
    <w:rsid w:val="00290A8B"/>
    <w:rsid w:val="00290ACD"/>
    <w:rsid w:val="00290B41"/>
    <w:rsid w:val="00290F95"/>
    <w:rsid w:val="00291742"/>
    <w:rsid w:val="00291CCC"/>
    <w:rsid w:val="00292106"/>
    <w:rsid w:val="002922BC"/>
    <w:rsid w:val="00292778"/>
    <w:rsid w:val="002929C9"/>
    <w:rsid w:val="00292A02"/>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A0F"/>
    <w:rsid w:val="002A76D4"/>
    <w:rsid w:val="002A796E"/>
    <w:rsid w:val="002A7AC4"/>
    <w:rsid w:val="002A7CF0"/>
    <w:rsid w:val="002B027C"/>
    <w:rsid w:val="002B0F9C"/>
    <w:rsid w:val="002B1C3C"/>
    <w:rsid w:val="002B1E1C"/>
    <w:rsid w:val="002B2108"/>
    <w:rsid w:val="002B271E"/>
    <w:rsid w:val="002B2B92"/>
    <w:rsid w:val="002B4A11"/>
    <w:rsid w:val="002B6130"/>
    <w:rsid w:val="002B6DB9"/>
    <w:rsid w:val="002B737C"/>
    <w:rsid w:val="002B7D5D"/>
    <w:rsid w:val="002C0F48"/>
    <w:rsid w:val="002C12E7"/>
    <w:rsid w:val="002C1880"/>
    <w:rsid w:val="002C1D19"/>
    <w:rsid w:val="002C299C"/>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37E"/>
    <w:rsid w:val="002F1945"/>
    <w:rsid w:val="002F1E34"/>
    <w:rsid w:val="002F2034"/>
    <w:rsid w:val="002F2BEF"/>
    <w:rsid w:val="002F377A"/>
    <w:rsid w:val="002F3896"/>
    <w:rsid w:val="002F3BDE"/>
    <w:rsid w:val="002F42E5"/>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5122"/>
    <w:rsid w:val="00315B5B"/>
    <w:rsid w:val="00316B0B"/>
    <w:rsid w:val="00316F33"/>
    <w:rsid w:val="00321468"/>
    <w:rsid w:val="0032166E"/>
    <w:rsid w:val="003224A4"/>
    <w:rsid w:val="0032265E"/>
    <w:rsid w:val="00322CB1"/>
    <w:rsid w:val="00322D31"/>
    <w:rsid w:val="00323238"/>
    <w:rsid w:val="00323373"/>
    <w:rsid w:val="0032357F"/>
    <w:rsid w:val="00324A9C"/>
    <w:rsid w:val="00324CB0"/>
    <w:rsid w:val="0032515D"/>
    <w:rsid w:val="003277D1"/>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37540"/>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C6DAB"/>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61C8"/>
    <w:rsid w:val="003D7165"/>
    <w:rsid w:val="003D7220"/>
    <w:rsid w:val="003E011B"/>
    <w:rsid w:val="003E05E0"/>
    <w:rsid w:val="003E1AE3"/>
    <w:rsid w:val="003E1EC1"/>
    <w:rsid w:val="003E27B2"/>
    <w:rsid w:val="003E2C8C"/>
    <w:rsid w:val="003E2FC3"/>
    <w:rsid w:val="003E32D8"/>
    <w:rsid w:val="003E387C"/>
    <w:rsid w:val="003E399C"/>
    <w:rsid w:val="003E471F"/>
    <w:rsid w:val="003E499F"/>
    <w:rsid w:val="003E4DF9"/>
    <w:rsid w:val="003E59FF"/>
    <w:rsid w:val="003E6BCA"/>
    <w:rsid w:val="003E737A"/>
    <w:rsid w:val="003E7875"/>
    <w:rsid w:val="003E7DB3"/>
    <w:rsid w:val="003F04C2"/>
    <w:rsid w:val="003F0793"/>
    <w:rsid w:val="003F16CF"/>
    <w:rsid w:val="003F248F"/>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4EEF"/>
    <w:rsid w:val="00425F1D"/>
    <w:rsid w:val="004276FB"/>
    <w:rsid w:val="0043034F"/>
    <w:rsid w:val="004303A2"/>
    <w:rsid w:val="004311D8"/>
    <w:rsid w:val="004312B2"/>
    <w:rsid w:val="00432499"/>
    <w:rsid w:val="004334D7"/>
    <w:rsid w:val="0043363C"/>
    <w:rsid w:val="00434C9C"/>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68C"/>
    <w:rsid w:val="0045295C"/>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2F64"/>
    <w:rsid w:val="0048340C"/>
    <w:rsid w:val="00483C9A"/>
    <w:rsid w:val="00485812"/>
    <w:rsid w:val="00486595"/>
    <w:rsid w:val="00486789"/>
    <w:rsid w:val="004875F9"/>
    <w:rsid w:val="00487CAE"/>
    <w:rsid w:val="00487D18"/>
    <w:rsid w:val="00490119"/>
    <w:rsid w:val="0049030E"/>
    <w:rsid w:val="00490469"/>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080"/>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B79B5"/>
    <w:rsid w:val="004C08E0"/>
    <w:rsid w:val="004C0D27"/>
    <w:rsid w:val="004C17CE"/>
    <w:rsid w:val="004C1FC8"/>
    <w:rsid w:val="004C2069"/>
    <w:rsid w:val="004C22B8"/>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5CA"/>
    <w:rsid w:val="004D5DA5"/>
    <w:rsid w:val="004D6A58"/>
    <w:rsid w:val="004D6C10"/>
    <w:rsid w:val="004D6EE8"/>
    <w:rsid w:val="004D710B"/>
    <w:rsid w:val="004D732B"/>
    <w:rsid w:val="004D79B9"/>
    <w:rsid w:val="004D7F04"/>
    <w:rsid w:val="004E088F"/>
    <w:rsid w:val="004E0A0A"/>
    <w:rsid w:val="004E0C29"/>
    <w:rsid w:val="004E0CAD"/>
    <w:rsid w:val="004E12A2"/>
    <w:rsid w:val="004E20C4"/>
    <w:rsid w:val="004E226B"/>
    <w:rsid w:val="004E2327"/>
    <w:rsid w:val="004E2F82"/>
    <w:rsid w:val="004E3C78"/>
    <w:rsid w:val="004E4532"/>
    <w:rsid w:val="004E4EBB"/>
    <w:rsid w:val="004F1A36"/>
    <w:rsid w:val="004F1AF4"/>
    <w:rsid w:val="004F221A"/>
    <w:rsid w:val="004F23F3"/>
    <w:rsid w:val="004F28CA"/>
    <w:rsid w:val="004F2D65"/>
    <w:rsid w:val="004F3334"/>
    <w:rsid w:val="004F3C98"/>
    <w:rsid w:val="004F4221"/>
    <w:rsid w:val="004F45D5"/>
    <w:rsid w:val="004F5917"/>
    <w:rsid w:val="004F623D"/>
    <w:rsid w:val="004F6A17"/>
    <w:rsid w:val="00500076"/>
    <w:rsid w:val="005000A8"/>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458A"/>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5FC0"/>
    <w:rsid w:val="005560AC"/>
    <w:rsid w:val="00556134"/>
    <w:rsid w:val="00556546"/>
    <w:rsid w:val="005568B0"/>
    <w:rsid w:val="00556B9D"/>
    <w:rsid w:val="00556E30"/>
    <w:rsid w:val="005577B5"/>
    <w:rsid w:val="00557FD0"/>
    <w:rsid w:val="00560EE2"/>
    <w:rsid w:val="00560FF3"/>
    <w:rsid w:val="00562EEE"/>
    <w:rsid w:val="00563E02"/>
    <w:rsid w:val="00563EBE"/>
    <w:rsid w:val="0056402E"/>
    <w:rsid w:val="00564061"/>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4F48"/>
    <w:rsid w:val="00595503"/>
    <w:rsid w:val="00597257"/>
    <w:rsid w:val="005A173E"/>
    <w:rsid w:val="005A1931"/>
    <w:rsid w:val="005A1E5A"/>
    <w:rsid w:val="005A1F02"/>
    <w:rsid w:val="005A3C2A"/>
    <w:rsid w:val="005A3DED"/>
    <w:rsid w:val="005A45C7"/>
    <w:rsid w:val="005A48D4"/>
    <w:rsid w:val="005A4BD8"/>
    <w:rsid w:val="005A5C1C"/>
    <w:rsid w:val="005A5C7C"/>
    <w:rsid w:val="005A5E95"/>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0FF9"/>
    <w:rsid w:val="005F159E"/>
    <w:rsid w:val="005F2D25"/>
    <w:rsid w:val="005F2D3D"/>
    <w:rsid w:val="005F3380"/>
    <w:rsid w:val="005F3685"/>
    <w:rsid w:val="005F7165"/>
    <w:rsid w:val="005F7F6D"/>
    <w:rsid w:val="0060017E"/>
    <w:rsid w:val="0060023E"/>
    <w:rsid w:val="006004AE"/>
    <w:rsid w:val="006014AA"/>
    <w:rsid w:val="00601FD0"/>
    <w:rsid w:val="0060224A"/>
    <w:rsid w:val="00602823"/>
    <w:rsid w:val="00603064"/>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7F3"/>
    <w:rsid w:val="00656B75"/>
    <w:rsid w:val="00656E99"/>
    <w:rsid w:val="006575AB"/>
    <w:rsid w:val="006579BD"/>
    <w:rsid w:val="00657AD2"/>
    <w:rsid w:val="00657E0D"/>
    <w:rsid w:val="00657F30"/>
    <w:rsid w:val="006605E6"/>
    <w:rsid w:val="00660719"/>
    <w:rsid w:val="006623B0"/>
    <w:rsid w:val="0066367A"/>
    <w:rsid w:val="0066391D"/>
    <w:rsid w:val="00663BC5"/>
    <w:rsid w:val="00663D59"/>
    <w:rsid w:val="00665059"/>
    <w:rsid w:val="00665482"/>
    <w:rsid w:val="006654BA"/>
    <w:rsid w:val="0066577E"/>
    <w:rsid w:val="00666C52"/>
    <w:rsid w:val="0066709E"/>
    <w:rsid w:val="00670372"/>
    <w:rsid w:val="0067090E"/>
    <w:rsid w:val="00670C62"/>
    <w:rsid w:val="00671354"/>
    <w:rsid w:val="006719F4"/>
    <w:rsid w:val="00671A2B"/>
    <w:rsid w:val="00671BAE"/>
    <w:rsid w:val="00672862"/>
    <w:rsid w:val="00673277"/>
    <w:rsid w:val="006735AF"/>
    <w:rsid w:val="00674072"/>
    <w:rsid w:val="0067431E"/>
    <w:rsid w:val="006748AA"/>
    <w:rsid w:val="00674A65"/>
    <w:rsid w:val="00675F35"/>
    <w:rsid w:val="00676046"/>
    <w:rsid w:val="00676462"/>
    <w:rsid w:val="00676EC6"/>
    <w:rsid w:val="0067779E"/>
    <w:rsid w:val="00677BBA"/>
    <w:rsid w:val="00680CF6"/>
    <w:rsid w:val="00681275"/>
    <w:rsid w:val="00681CFF"/>
    <w:rsid w:val="00682689"/>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0CD"/>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1B2"/>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6C3"/>
    <w:rsid w:val="006C73A6"/>
    <w:rsid w:val="006D0032"/>
    <w:rsid w:val="006D0437"/>
    <w:rsid w:val="006D0472"/>
    <w:rsid w:val="006D18BF"/>
    <w:rsid w:val="006D1D09"/>
    <w:rsid w:val="006D2A02"/>
    <w:rsid w:val="006D2B1C"/>
    <w:rsid w:val="006D3B41"/>
    <w:rsid w:val="006D3BCF"/>
    <w:rsid w:val="006D58B4"/>
    <w:rsid w:val="006D5BE2"/>
    <w:rsid w:val="006D5DB0"/>
    <w:rsid w:val="006D63D3"/>
    <w:rsid w:val="006D77D9"/>
    <w:rsid w:val="006D78BC"/>
    <w:rsid w:val="006E069B"/>
    <w:rsid w:val="006E078F"/>
    <w:rsid w:val="006E0A18"/>
    <w:rsid w:val="006E1253"/>
    <w:rsid w:val="006E1295"/>
    <w:rsid w:val="006E1706"/>
    <w:rsid w:val="006E1B94"/>
    <w:rsid w:val="006E341C"/>
    <w:rsid w:val="006E3457"/>
    <w:rsid w:val="006E3636"/>
    <w:rsid w:val="006E5C95"/>
    <w:rsid w:val="006E5F73"/>
    <w:rsid w:val="006E6B3E"/>
    <w:rsid w:val="006E7B41"/>
    <w:rsid w:val="006E7E29"/>
    <w:rsid w:val="006E7EC8"/>
    <w:rsid w:val="006F0DB3"/>
    <w:rsid w:val="006F1E63"/>
    <w:rsid w:val="006F3044"/>
    <w:rsid w:val="006F3227"/>
    <w:rsid w:val="006F4478"/>
    <w:rsid w:val="006F5005"/>
    <w:rsid w:val="006F5DDE"/>
    <w:rsid w:val="006F5DF8"/>
    <w:rsid w:val="006F68DC"/>
    <w:rsid w:val="0070071D"/>
    <w:rsid w:val="0070087D"/>
    <w:rsid w:val="00700881"/>
    <w:rsid w:val="00700B65"/>
    <w:rsid w:val="00700FF2"/>
    <w:rsid w:val="007012F4"/>
    <w:rsid w:val="00701712"/>
    <w:rsid w:val="007018C5"/>
    <w:rsid w:val="00702414"/>
    <w:rsid w:val="007026FF"/>
    <w:rsid w:val="00702FC7"/>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8D7"/>
    <w:rsid w:val="00767BAB"/>
    <w:rsid w:val="00767D04"/>
    <w:rsid w:val="00770815"/>
    <w:rsid w:val="00771201"/>
    <w:rsid w:val="007715BE"/>
    <w:rsid w:val="00772096"/>
    <w:rsid w:val="007723BB"/>
    <w:rsid w:val="00772684"/>
    <w:rsid w:val="00773F3D"/>
    <w:rsid w:val="0077411D"/>
    <w:rsid w:val="0077454B"/>
    <w:rsid w:val="0077521E"/>
    <w:rsid w:val="007752C3"/>
    <w:rsid w:val="00775BC1"/>
    <w:rsid w:val="00776857"/>
    <w:rsid w:val="00776B90"/>
    <w:rsid w:val="00781419"/>
    <w:rsid w:val="00781BCF"/>
    <w:rsid w:val="00781D53"/>
    <w:rsid w:val="00782AFF"/>
    <w:rsid w:val="00782E7A"/>
    <w:rsid w:val="007831D9"/>
    <w:rsid w:val="0078340D"/>
    <w:rsid w:val="00783A2B"/>
    <w:rsid w:val="00783A4F"/>
    <w:rsid w:val="00783C0E"/>
    <w:rsid w:val="00784A11"/>
    <w:rsid w:val="00785237"/>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4BFF"/>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549"/>
    <w:rsid w:val="00812BFA"/>
    <w:rsid w:val="00812DFF"/>
    <w:rsid w:val="0081323D"/>
    <w:rsid w:val="00813877"/>
    <w:rsid w:val="00813885"/>
    <w:rsid w:val="00813DED"/>
    <w:rsid w:val="0081450C"/>
    <w:rsid w:val="00814B15"/>
    <w:rsid w:val="00814E41"/>
    <w:rsid w:val="0081524E"/>
    <w:rsid w:val="008155D7"/>
    <w:rsid w:val="00815AC8"/>
    <w:rsid w:val="00815EDC"/>
    <w:rsid w:val="0081621A"/>
    <w:rsid w:val="00816380"/>
    <w:rsid w:val="0081706B"/>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000"/>
    <w:rsid w:val="00884E79"/>
    <w:rsid w:val="00885271"/>
    <w:rsid w:val="00885A03"/>
    <w:rsid w:val="00887360"/>
    <w:rsid w:val="00887432"/>
    <w:rsid w:val="00887A3E"/>
    <w:rsid w:val="00887C12"/>
    <w:rsid w:val="00890AEB"/>
    <w:rsid w:val="0089155A"/>
    <w:rsid w:val="00891B2E"/>
    <w:rsid w:val="00891CA7"/>
    <w:rsid w:val="00891EEB"/>
    <w:rsid w:val="00891F4D"/>
    <w:rsid w:val="0089229E"/>
    <w:rsid w:val="0089245E"/>
    <w:rsid w:val="00892FE4"/>
    <w:rsid w:val="0089354E"/>
    <w:rsid w:val="00893E8F"/>
    <w:rsid w:val="00894108"/>
    <w:rsid w:val="00894171"/>
    <w:rsid w:val="008941B6"/>
    <w:rsid w:val="00895B5C"/>
    <w:rsid w:val="00895B8C"/>
    <w:rsid w:val="008970EE"/>
    <w:rsid w:val="00897731"/>
    <w:rsid w:val="00897C1A"/>
    <w:rsid w:val="00897C53"/>
    <w:rsid w:val="00897D19"/>
    <w:rsid w:val="008A07E6"/>
    <w:rsid w:val="008A0DEF"/>
    <w:rsid w:val="008A4331"/>
    <w:rsid w:val="008A4F7E"/>
    <w:rsid w:val="008A555C"/>
    <w:rsid w:val="008A60AD"/>
    <w:rsid w:val="008A795D"/>
    <w:rsid w:val="008B2614"/>
    <w:rsid w:val="008B3082"/>
    <w:rsid w:val="008B418A"/>
    <w:rsid w:val="008B4D46"/>
    <w:rsid w:val="008B5649"/>
    <w:rsid w:val="008B5E16"/>
    <w:rsid w:val="008B6C8F"/>
    <w:rsid w:val="008B79CA"/>
    <w:rsid w:val="008C0A36"/>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175"/>
    <w:rsid w:val="008D62F8"/>
    <w:rsid w:val="008D6AB7"/>
    <w:rsid w:val="008D7117"/>
    <w:rsid w:val="008D7599"/>
    <w:rsid w:val="008D7E78"/>
    <w:rsid w:val="008E0113"/>
    <w:rsid w:val="008E04CB"/>
    <w:rsid w:val="008E0DAE"/>
    <w:rsid w:val="008E269D"/>
    <w:rsid w:val="008E2B66"/>
    <w:rsid w:val="008E2C76"/>
    <w:rsid w:val="008E305A"/>
    <w:rsid w:val="008E36F4"/>
    <w:rsid w:val="008E3B62"/>
    <w:rsid w:val="008E59E7"/>
    <w:rsid w:val="008E5BFE"/>
    <w:rsid w:val="008E6193"/>
    <w:rsid w:val="008E6633"/>
    <w:rsid w:val="008E6783"/>
    <w:rsid w:val="008E6D15"/>
    <w:rsid w:val="008E6F5B"/>
    <w:rsid w:val="008F1B1F"/>
    <w:rsid w:val="008F2657"/>
    <w:rsid w:val="008F28CA"/>
    <w:rsid w:val="008F2ACB"/>
    <w:rsid w:val="008F30B6"/>
    <w:rsid w:val="008F3521"/>
    <w:rsid w:val="008F365F"/>
    <w:rsid w:val="008F3C42"/>
    <w:rsid w:val="008F3E94"/>
    <w:rsid w:val="008F4C5D"/>
    <w:rsid w:val="008F6D5F"/>
    <w:rsid w:val="008F7C58"/>
    <w:rsid w:val="009009F0"/>
    <w:rsid w:val="00900B22"/>
    <w:rsid w:val="00902AE1"/>
    <w:rsid w:val="00902B31"/>
    <w:rsid w:val="00902B48"/>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1770D"/>
    <w:rsid w:val="00920E74"/>
    <w:rsid w:val="00920E8E"/>
    <w:rsid w:val="00921589"/>
    <w:rsid w:val="009217F6"/>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2188"/>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3FB"/>
    <w:rsid w:val="00953E18"/>
    <w:rsid w:val="00953EEA"/>
    <w:rsid w:val="0095432F"/>
    <w:rsid w:val="00954996"/>
    <w:rsid w:val="00954BD2"/>
    <w:rsid w:val="00954F21"/>
    <w:rsid w:val="009552B1"/>
    <w:rsid w:val="009553BE"/>
    <w:rsid w:val="00955E93"/>
    <w:rsid w:val="0095614F"/>
    <w:rsid w:val="00956DAF"/>
    <w:rsid w:val="009570FE"/>
    <w:rsid w:val="00957104"/>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1E1"/>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1C6F"/>
    <w:rsid w:val="00992175"/>
    <w:rsid w:val="00992579"/>
    <w:rsid w:val="00992806"/>
    <w:rsid w:val="00993355"/>
    <w:rsid w:val="00993AAE"/>
    <w:rsid w:val="00995D3A"/>
    <w:rsid w:val="0099655E"/>
    <w:rsid w:val="00996AC0"/>
    <w:rsid w:val="0099701D"/>
    <w:rsid w:val="00997F05"/>
    <w:rsid w:val="009A029F"/>
    <w:rsid w:val="009A1A5C"/>
    <w:rsid w:val="009A2B51"/>
    <w:rsid w:val="009A32C6"/>
    <w:rsid w:val="009A3C61"/>
    <w:rsid w:val="009A3D40"/>
    <w:rsid w:val="009A3E25"/>
    <w:rsid w:val="009A4243"/>
    <w:rsid w:val="009A5EDF"/>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535A"/>
    <w:rsid w:val="009C61F3"/>
    <w:rsid w:val="009C67CE"/>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4A8"/>
    <w:rsid w:val="009E4D0A"/>
    <w:rsid w:val="009E532A"/>
    <w:rsid w:val="009E6130"/>
    <w:rsid w:val="009E6F92"/>
    <w:rsid w:val="009E7484"/>
    <w:rsid w:val="009E7622"/>
    <w:rsid w:val="009E7C7C"/>
    <w:rsid w:val="009E7F58"/>
    <w:rsid w:val="009F0823"/>
    <w:rsid w:val="009F0C28"/>
    <w:rsid w:val="009F16E3"/>
    <w:rsid w:val="009F1903"/>
    <w:rsid w:val="009F1B36"/>
    <w:rsid w:val="009F604F"/>
    <w:rsid w:val="009F68B0"/>
    <w:rsid w:val="009F6F4D"/>
    <w:rsid w:val="009F734F"/>
    <w:rsid w:val="009F7484"/>
    <w:rsid w:val="00A00A82"/>
    <w:rsid w:val="00A00E32"/>
    <w:rsid w:val="00A01953"/>
    <w:rsid w:val="00A01980"/>
    <w:rsid w:val="00A01A48"/>
    <w:rsid w:val="00A0221A"/>
    <w:rsid w:val="00A02A75"/>
    <w:rsid w:val="00A02E87"/>
    <w:rsid w:val="00A0401C"/>
    <w:rsid w:val="00A04B08"/>
    <w:rsid w:val="00A05476"/>
    <w:rsid w:val="00A067BB"/>
    <w:rsid w:val="00A06AE7"/>
    <w:rsid w:val="00A073B7"/>
    <w:rsid w:val="00A07729"/>
    <w:rsid w:val="00A0790E"/>
    <w:rsid w:val="00A10250"/>
    <w:rsid w:val="00A10EA8"/>
    <w:rsid w:val="00A111B7"/>
    <w:rsid w:val="00A112AA"/>
    <w:rsid w:val="00A1142D"/>
    <w:rsid w:val="00A11502"/>
    <w:rsid w:val="00A132FE"/>
    <w:rsid w:val="00A13798"/>
    <w:rsid w:val="00A13CC9"/>
    <w:rsid w:val="00A14338"/>
    <w:rsid w:val="00A1441B"/>
    <w:rsid w:val="00A14B3D"/>
    <w:rsid w:val="00A1565E"/>
    <w:rsid w:val="00A15ABE"/>
    <w:rsid w:val="00A1795F"/>
    <w:rsid w:val="00A20690"/>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0DB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7B1"/>
    <w:rsid w:val="00AD34F0"/>
    <w:rsid w:val="00AD44C5"/>
    <w:rsid w:val="00AD4B4F"/>
    <w:rsid w:val="00AD5557"/>
    <w:rsid w:val="00AD6606"/>
    <w:rsid w:val="00AD661B"/>
    <w:rsid w:val="00AD6DAB"/>
    <w:rsid w:val="00AD7BD1"/>
    <w:rsid w:val="00AE018A"/>
    <w:rsid w:val="00AE03AB"/>
    <w:rsid w:val="00AE0554"/>
    <w:rsid w:val="00AE08F8"/>
    <w:rsid w:val="00AE1D71"/>
    <w:rsid w:val="00AE2212"/>
    <w:rsid w:val="00AE241F"/>
    <w:rsid w:val="00AE2F41"/>
    <w:rsid w:val="00AE30BF"/>
    <w:rsid w:val="00AE31D8"/>
    <w:rsid w:val="00AE3AE4"/>
    <w:rsid w:val="00AE4527"/>
    <w:rsid w:val="00AE5085"/>
    <w:rsid w:val="00AE5140"/>
    <w:rsid w:val="00AE52E3"/>
    <w:rsid w:val="00AE6251"/>
    <w:rsid w:val="00AE6C5C"/>
    <w:rsid w:val="00AE79E6"/>
    <w:rsid w:val="00AF0365"/>
    <w:rsid w:val="00AF2889"/>
    <w:rsid w:val="00AF2E08"/>
    <w:rsid w:val="00AF3BD4"/>
    <w:rsid w:val="00AF4936"/>
    <w:rsid w:val="00AF4960"/>
    <w:rsid w:val="00AF4A32"/>
    <w:rsid w:val="00AF56A8"/>
    <w:rsid w:val="00AF5D53"/>
    <w:rsid w:val="00AF5E11"/>
    <w:rsid w:val="00AF608D"/>
    <w:rsid w:val="00AF64F0"/>
    <w:rsid w:val="00AF65EC"/>
    <w:rsid w:val="00AF6933"/>
    <w:rsid w:val="00AF79A0"/>
    <w:rsid w:val="00B03407"/>
    <w:rsid w:val="00B03A8C"/>
    <w:rsid w:val="00B04164"/>
    <w:rsid w:val="00B0447D"/>
    <w:rsid w:val="00B04DE8"/>
    <w:rsid w:val="00B05007"/>
    <w:rsid w:val="00B05988"/>
    <w:rsid w:val="00B05C6D"/>
    <w:rsid w:val="00B06134"/>
    <w:rsid w:val="00B06D58"/>
    <w:rsid w:val="00B07B30"/>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6C94"/>
    <w:rsid w:val="00B17460"/>
    <w:rsid w:val="00B17E24"/>
    <w:rsid w:val="00B20100"/>
    <w:rsid w:val="00B214EA"/>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387E"/>
    <w:rsid w:val="00B4420C"/>
    <w:rsid w:val="00B44330"/>
    <w:rsid w:val="00B443A7"/>
    <w:rsid w:val="00B4462C"/>
    <w:rsid w:val="00B44FFF"/>
    <w:rsid w:val="00B45161"/>
    <w:rsid w:val="00B46020"/>
    <w:rsid w:val="00B46314"/>
    <w:rsid w:val="00B46E58"/>
    <w:rsid w:val="00B472DD"/>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5FE3"/>
    <w:rsid w:val="00B67464"/>
    <w:rsid w:val="00B67C10"/>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5CB6"/>
    <w:rsid w:val="00B864D8"/>
    <w:rsid w:val="00B86E14"/>
    <w:rsid w:val="00B870EC"/>
    <w:rsid w:val="00B87CE2"/>
    <w:rsid w:val="00B90615"/>
    <w:rsid w:val="00B9067E"/>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63B6"/>
    <w:rsid w:val="00BB6BB6"/>
    <w:rsid w:val="00BB6DC0"/>
    <w:rsid w:val="00BB7354"/>
    <w:rsid w:val="00BB769D"/>
    <w:rsid w:val="00BB7B57"/>
    <w:rsid w:val="00BB7F7E"/>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58C"/>
    <w:rsid w:val="00BF6915"/>
    <w:rsid w:val="00BF75FE"/>
    <w:rsid w:val="00BF76DC"/>
    <w:rsid w:val="00C008B7"/>
    <w:rsid w:val="00C010E3"/>
    <w:rsid w:val="00C013E1"/>
    <w:rsid w:val="00C01E88"/>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8F"/>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06"/>
    <w:rsid w:val="00C2771F"/>
    <w:rsid w:val="00C30056"/>
    <w:rsid w:val="00C300BA"/>
    <w:rsid w:val="00C3069D"/>
    <w:rsid w:val="00C31247"/>
    <w:rsid w:val="00C31B2F"/>
    <w:rsid w:val="00C31E24"/>
    <w:rsid w:val="00C32433"/>
    <w:rsid w:val="00C324D0"/>
    <w:rsid w:val="00C33717"/>
    <w:rsid w:val="00C338E8"/>
    <w:rsid w:val="00C34E49"/>
    <w:rsid w:val="00C36FB6"/>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7290"/>
    <w:rsid w:val="00C679A7"/>
    <w:rsid w:val="00C70443"/>
    <w:rsid w:val="00C70C53"/>
    <w:rsid w:val="00C710C1"/>
    <w:rsid w:val="00C71397"/>
    <w:rsid w:val="00C71ADE"/>
    <w:rsid w:val="00C73037"/>
    <w:rsid w:val="00C730EB"/>
    <w:rsid w:val="00C739C2"/>
    <w:rsid w:val="00C74BD8"/>
    <w:rsid w:val="00C756D2"/>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0EE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8CD"/>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4369"/>
    <w:rsid w:val="00CF73A9"/>
    <w:rsid w:val="00CF766D"/>
    <w:rsid w:val="00CF7818"/>
    <w:rsid w:val="00CF7A74"/>
    <w:rsid w:val="00D00282"/>
    <w:rsid w:val="00D00B1E"/>
    <w:rsid w:val="00D01325"/>
    <w:rsid w:val="00D02111"/>
    <w:rsid w:val="00D024A8"/>
    <w:rsid w:val="00D02934"/>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15C"/>
    <w:rsid w:val="00D14802"/>
    <w:rsid w:val="00D14D83"/>
    <w:rsid w:val="00D15305"/>
    <w:rsid w:val="00D163A1"/>
    <w:rsid w:val="00D16A6F"/>
    <w:rsid w:val="00D1722B"/>
    <w:rsid w:val="00D174DF"/>
    <w:rsid w:val="00D17B2F"/>
    <w:rsid w:val="00D203B3"/>
    <w:rsid w:val="00D20BF8"/>
    <w:rsid w:val="00D2168B"/>
    <w:rsid w:val="00D21FF6"/>
    <w:rsid w:val="00D22418"/>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1E98"/>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C35"/>
    <w:rsid w:val="00D530D9"/>
    <w:rsid w:val="00D536F9"/>
    <w:rsid w:val="00D542ED"/>
    <w:rsid w:val="00D54FCD"/>
    <w:rsid w:val="00D551D4"/>
    <w:rsid w:val="00D5635A"/>
    <w:rsid w:val="00D56848"/>
    <w:rsid w:val="00D57D2F"/>
    <w:rsid w:val="00D60106"/>
    <w:rsid w:val="00D612DC"/>
    <w:rsid w:val="00D61CCD"/>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50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268"/>
    <w:rsid w:val="00DB0B4D"/>
    <w:rsid w:val="00DB2AB8"/>
    <w:rsid w:val="00DB2D22"/>
    <w:rsid w:val="00DB3F28"/>
    <w:rsid w:val="00DB45A3"/>
    <w:rsid w:val="00DB4D46"/>
    <w:rsid w:val="00DB5AC0"/>
    <w:rsid w:val="00DB60F9"/>
    <w:rsid w:val="00DB651A"/>
    <w:rsid w:val="00DB75B6"/>
    <w:rsid w:val="00DB781A"/>
    <w:rsid w:val="00DB7D1F"/>
    <w:rsid w:val="00DC020B"/>
    <w:rsid w:val="00DC0A6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814"/>
    <w:rsid w:val="00DE3B07"/>
    <w:rsid w:val="00DE4010"/>
    <w:rsid w:val="00DE4AE7"/>
    <w:rsid w:val="00DE4C8A"/>
    <w:rsid w:val="00DE4D53"/>
    <w:rsid w:val="00DE532B"/>
    <w:rsid w:val="00DE65F9"/>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57EA"/>
    <w:rsid w:val="00E06415"/>
    <w:rsid w:val="00E07913"/>
    <w:rsid w:val="00E07921"/>
    <w:rsid w:val="00E07B60"/>
    <w:rsid w:val="00E10065"/>
    <w:rsid w:val="00E111E4"/>
    <w:rsid w:val="00E11267"/>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38A"/>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2981"/>
    <w:rsid w:val="00E52B4E"/>
    <w:rsid w:val="00E539E1"/>
    <w:rsid w:val="00E53C4A"/>
    <w:rsid w:val="00E55130"/>
    <w:rsid w:val="00E55298"/>
    <w:rsid w:val="00E5570C"/>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342C"/>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87BCE"/>
    <w:rsid w:val="00E9065C"/>
    <w:rsid w:val="00E90F5F"/>
    <w:rsid w:val="00E91D7F"/>
    <w:rsid w:val="00E92011"/>
    <w:rsid w:val="00E93476"/>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707"/>
    <w:rsid w:val="00EB5FB7"/>
    <w:rsid w:val="00EB690D"/>
    <w:rsid w:val="00EB69FE"/>
    <w:rsid w:val="00EB6A53"/>
    <w:rsid w:val="00EB7877"/>
    <w:rsid w:val="00EC1135"/>
    <w:rsid w:val="00EC18EB"/>
    <w:rsid w:val="00EC1A69"/>
    <w:rsid w:val="00EC2730"/>
    <w:rsid w:val="00EC2FC6"/>
    <w:rsid w:val="00EC3202"/>
    <w:rsid w:val="00EC3B7D"/>
    <w:rsid w:val="00EC46EF"/>
    <w:rsid w:val="00EC5F05"/>
    <w:rsid w:val="00EC672C"/>
    <w:rsid w:val="00EC6D00"/>
    <w:rsid w:val="00EC6DA0"/>
    <w:rsid w:val="00EC72D9"/>
    <w:rsid w:val="00EC73F7"/>
    <w:rsid w:val="00ED0C77"/>
    <w:rsid w:val="00ED0EEC"/>
    <w:rsid w:val="00ED478F"/>
    <w:rsid w:val="00ED5082"/>
    <w:rsid w:val="00ED6757"/>
    <w:rsid w:val="00ED6AF9"/>
    <w:rsid w:val="00ED6B1C"/>
    <w:rsid w:val="00ED6E15"/>
    <w:rsid w:val="00ED78E7"/>
    <w:rsid w:val="00EE0D7C"/>
    <w:rsid w:val="00EE3286"/>
    <w:rsid w:val="00EE3620"/>
    <w:rsid w:val="00EE3A68"/>
    <w:rsid w:val="00EE3E18"/>
    <w:rsid w:val="00EE5467"/>
    <w:rsid w:val="00EE56EB"/>
    <w:rsid w:val="00EF01E9"/>
    <w:rsid w:val="00EF0864"/>
    <w:rsid w:val="00EF2932"/>
    <w:rsid w:val="00EF3297"/>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285"/>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42DD"/>
    <w:rsid w:val="00F44318"/>
    <w:rsid w:val="00F44363"/>
    <w:rsid w:val="00F44872"/>
    <w:rsid w:val="00F451A1"/>
    <w:rsid w:val="00F45635"/>
    <w:rsid w:val="00F47DC3"/>
    <w:rsid w:val="00F50596"/>
    <w:rsid w:val="00F5129D"/>
    <w:rsid w:val="00F51E5F"/>
    <w:rsid w:val="00F51EBE"/>
    <w:rsid w:val="00F52352"/>
    <w:rsid w:val="00F52445"/>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4F6A"/>
    <w:rsid w:val="00F85E63"/>
    <w:rsid w:val="00F8614C"/>
    <w:rsid w:val="00F875D3"/>
    <w:rsid w:val="00F87814"/>
    <w:rsid w:val="00F87C6E"/>
    <w:rsid w:val="00F90DF6"/>
    <w:rsid w:val="00F92757"/>
    <w:rsid w:val="00F92A7A"/>
    <w:rsid w:val="00F92B77"/>
    <w:rsid w:val="00F93189"/>
    <w:rsid w:val="00F934CE"/>
    <w:rsid w:val="00F9391C"/>
    <w:rsid w:val="00F93A0B"/>
    <w:rsid w:val="00F94578"/>
    <w:rsid w:val="00F94772"/>
    <w:rsid w:val="00F94934"/>
    <w:rsid w:val="00F94CF8"/>
    <w:rsid w:val="00F94FB3"/>
    <w:rsid w:val="00F96046"/>
    <w:rsid w:val="00F96184"/>
    <w:rsid w:val="00F969A3"/>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3C15"/>
    <w:rsid w:val="00FD4177"/>
    <w:rsid w:val="00FD460A"/>
    <w:rsid w:val="00FD560A"/>
    <w:rsid w:val="00FD5C7B"/>
    <w:rsid w:val="00FD6717"/>
    <w:rsid w:val="00FD70C7"/>
    <w:rsid w:val="00FD70F7"/>
    <w:rsid w:val="00FD7E6B"/>
    <w:rsid w:val="00FE05EB"/>
    <w:rsid w:val="00FE09D8"/>
    <w:rsid w:val="00FE1485"/>
    <w:rsid w:val="00FE1DF2"/>
    <w:rsid w:val="00FE248A"/>
    <w:rsid w:val="00FE25D2"/>
    <w:rsid w:val="00FE2E9E"/>
    <w:rsid w:val="00FE34F0"/>
    <w:rsid w:val="00FE3A94"/>
    <w:rsid w:val="00FE437B"/>
    <w:rsid w:val="00FE43D8"/>
    <w:rsid w:val="00FE468D"/>
    <w:rsid w:val="00FE4B27"/>
    <w:rsid w:val="00FE4B8A"/>
    <w:rsid w:val="00FE4BFE"/>
    <w:rsid w:val="00FE5F06"/>
    <w:rsid w:val="00FE602A"/>
    <w:rsid w:val="00FE72AA"/>
    <w:rsid w:val="00FE763A"/>
    <w:rsid w:val="00FE7A35"/>
    <w:rsid w:val="00FF0C13"/>
    <w:rsid w:val="00FF1223"/>
    <w:rsid w:val="00FF1C7E"/>
    <w:rsid w:val="00FF1F42"/>
    <w:rsid w:val="00FF2B46"/>
    <w:rsid w:val="00FF2CF2"/>
    <w:rsid w:val="00FF2DEA"/>
    <w:rsid w:val="00FF2E59"/>
    <w:rsid w:val="00FF3AB0"/>
    <w:rsid w:val="00FF4AA0"/>
    <w:rsid w:val="00FF576A"/>
    <w:rsid w:val="00FF59D3"/>
    <w:rsid w:val="00FF5E02"/>
    <w:rsid w:val="00FF6FCB"/>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A86E"/>
  <w15:docId w15:val="{03BC60DA-0333-4556-959E-4D02AEBF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B271E"/>
    <w:rPr>
      <w:rFonts w:ascii="Calibri" w:eastAsia="Calibri" w:hAnsi="Calibri"/>
      <w:sz w:val="22"/>
      <w:szCs w:val="22"/>
    </w:rPr>
  </w:style>
  <w:style w:type="paragraph" w:styleId="11">
    <w:name w:val="heading 1"/>
    <w:basedOn w:val="a7"/>
    <w:next w:val="a7"/>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7"/>
    <w:next w:val="a7"/>
    <w:link w:val="31"/>
    <w:qFormat/>
    <w:rsid w:val="008775BE"/>
    <w:pPr>
      <w:keepNext/>
      <w:spacing w:before="240" w:after="60" w:line="240" w:lineRule="auto"/>
      <w:outlineLvl w:val="2"/>
    </w:pPr>
    <w:rPr>
      <w:rFonts w:ascii="Arial" w:eastAsia="Times New Roman" w:hAnsi="Arial"/>
      <w:b/>
      <w:bCs/>
      <w:sz w:val="26"/>
      <w:szCs w:val="26"/>
    </w:rPr>
  </w:style>
  <w:style w:type="paragraph" w:styleId="40">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7"/>
    <w:next w:val="a7"/>
    <w:link w:val="41"/>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0">
    <w:name w:val="heading 5"/>
    <w:aliases w:val="H5,Заголовок 5 Знак1,Заголовок 5 Знак Знак"/>
    <w:basedOn w:val="a7"/>
    <w:next w:val="a7"/>
    <w:link w:val="51"/>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7"/>
    <w:next w:val="a7"/>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7"/>
    <w:next w:val="a7"/>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7"/>
    <w:next w:val="a7"/>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7"/>
    <w:next w:val="a7"/>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Заголовок 2 Знак"/>
    <w:basedOn w:val="a8"/>
    <w:link w:val="20"/>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8"/>
    <w:link w:val="30"/>
    <w:rsid w:val="008775BE"/>
    <w:rPr>
      <w:rFonts w:ascii="Arial" w:eastAsia="Times New Roman" w:hAnsi="Arial"/>
      <w:b/>
      <w:bCs/>
      <w:sz w:val="26"/>
      <w:szCs w:val="26"/>
    </w:rPr>
  </w:style>
  <w:style w:type="character" w:styleId="ab">
    <w:name w:val="Hyperlink"/>
    <w:unhideWhenUsed/>
    <w:rsid w:val="008775BE"/>
    <w:rPr>
      <w:color w:val="0000FF"/>
      <w:u w:val="single"/>
    </w:rPr>
  </w:style>
  <w:style w:type="paragraph" w:styleId="ac">
    <w:name w:val="Body Text"/>
    <w:aliases w:val="Заг1,BO,ID,body indent,ändrad, ändrad,EHPT,Body Text2"/>
    <w:basedOn w:val="a7"/>
    <w:link w:val="ad"/>
    <w:rsid w:val="008775BE"/>
    <w:pPr>
      <w:spacing w:after="120" w:line="240" w:lineRule="auto"/>
      <w:jc w:val="both"/>
    </w:pPr>
    <w:rPr>
      <w:rFonts w:ascii="Times New Roman" w:eastAsia="Times New Roman" w:hAnsi="Times New Roman"/>
      <w:sz w:val="24"/>
      <w:szCs w:val="20"/>
    </w:rPr>
  </w:style>
  <w:style w:type="character" w:customStyle="1" w:styleId="ad">
    <w:name w:val="Основной текст Знак"/>
    <w:aliases w:val="Заг1 Знак,BO Знак,ID Знак,body indent Знак,ändrad Знак, ändrad Знак,EHPT Знак,Body Text2 Знак"/>
    <w:basedOn w:val="a8"/>
    <w:link w:val="ac"/>
    <w:rsid w:val="008775BE"/>
    <w:rPr>
      <w:rFonts w:eastAsia="Times New Roman"/>
      <w:szCs w:val="20"/>
    </w:rPr>
  </w:style>
  <w:style w:type="paragraph" w:styleId="ae">
    <w:name w:val="Body Text Indent"/>
    <w:basedOn w:val="a7"/>
    <w:link w:val="af"/>
    <w:rsid w:val="008775BE"/>
    <w:pPr>
      <w:spacing w:before="60" w:after="0" w:line="240" w:lineRule="auto"/>
      <w:ind w:firstLine="851"/>
      <w:jc w:val="both"/>
    </w:pPr>
    <w:rPr>
      <w:rFonts w:ascii="Times New Roman" w:eastAsia="Times New Roman" w:hAnsi="Times New Roman"/>
      <w:sz w:val="24"/>
      <w:szCs w:val="20"/>
    </w:rPr>
  </w:style>
  <w:style w:type="character" w:customStyle="1" w:styleId="af">
    <w:name w:val="Основной текст с отступом Знак"/>
    <w:basedOn w:val="a8"/>
    <w:link w:val="ae"/>
    <w:rsid w:val="008775BE"/>
    <w:rPr>
      <w:rFonts w:eastAsia="Times New Roman"/>
      <w:szCs w:val="20"/>
    </w:rPr>
  </w:style>
  <w:style w:type="paragraph" w:styleId="32">
    <w:name w:val="Body Text 3"/>
    <w:basedOn w:val="a7"/>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8"/>
    <w:link w:val="32"/>
    <w:rsid w:val="008775BE"/>
    <w:rPr>
      <w:rFonts w:eastAsia="Times New Roman"/>
      <w:b/>
      <w:i/>
      <w:sz w:val="22"/>
    </w:rPr>
  </w:style>
  <w:style w:type="table" w:styleId="af0">
    <w:name w:val="Table Grid"/>
    <w:basedOn w:val="a9"/>
    <w:uiPriority w:val="3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2"/>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7"/>
    <w:link w:val="23"/>
    <w:unhideWhenUsed/>
    <w:rsid w:val="008775BE"/>
    <w:pPr>
      <w:spacing w:after="120" w:line="480" w:lineRule="auto"/>
      <w:ind w:left="283"/>
    </w:pPr>
  </w:style>
  <w:style w:type="character" w:customStyle="1" w:styleId="23">
    <w:name w:val="Основной текст с отступом 2 Знак"/>
    <w:basedOn w:val="a8"/>
    <w:link w:val="22"/>
    <w:rsid w:val="008775BE"/>
    <w:rPr>
      <w:rFonts w:ascii="Calibri" w:eastAsia="Calibri" w:hAnsi="Calibri"/>
      <w:sz w:val="22"/>
      <w:szCs w:val="22"/>
    </w:rPr>
  </w:style>
  <w:style w:type="paragraph" w:customStyle="1" w:styleId="ConsPlusNonformat">
    <w:name w:val="ConsPlusNonformat"/>
    <w:uiPriority w:val="99"/>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alloon Text"/>
    <w:basedOn w:val="a7"/>
    <w:link w:val="af2"/>
    <w:unhideWhenUsed/>
    <w:rsid w:val="008775BE"/>
    <w:pPr>
      <w:spacing w:after="0" w:line="240" w:lineRule="auto"/>
    </w:pPr>
    <w:rPr>
      <w:rFonts w:ascii="Tahoma" w:hAnsi="Tahoma"/>
      <w:sz w:val="16"/>
      <w:szCs w:val="16"/>
    </w:rPr>
  </w:style>
  <w:style w:type="character" w:customStyle="1" w:styleId="af2">
    <w:name w:val="Текст выноски Знак"/>
    <w:basedOn w:val="a8"/>
    <w:link w:val="af1"/>
    <w:rsid w:val="008775BE"/>
    <w:rPr>
      <w:rFonts w:ascii="Tahoma" w:eastAsia="Calibri" w:hAnsi="Tahoma"/>
      <w:sz w:val="16"/>
      <w:szCs w:val="16"/>
    </w:rPr>
  </w:style>
  <w:style w:type="character" w:styleId="af3">
    <w:name w:val="Placeholder Text"/>
    <w:uiPriority w:val="99"/>
    <w:semiHidden/>
    <w:rsid w:val="008775BE"/>
    <w:rPr>
      <w:color w:val="808080"/>
    </w:rPr>
  </w:style>
  <w:style w:type="paragraph" w:styleId="af4">
    <w:name w:val="List Paragraph"/>
    <w:basedOn w:val="a7"/>
    <w:link w:val="af5"/>
    <w:uiPriority w:val="34"/>
    <w:qFormat/>
    <w:rsid w:val="008775BE"/>
    <w:pPr>
      <w:ind w:left="720"/>
      <w:contextualSpacing/>
    </w:pPr>
  </w:style>
  <w:style w:type="paragraph" w:styleId="af6">
    <w:name w:val="header"/>
    <w:basedOn w:val="a7"/>
    <w:link w:val="af7"/>
    <w:uiPriority w:val="99"/>
    <w:unhideWhenUsed/>
    <w:rsid w:val="008775BE"/>
    <w:pPr>
      <w:tabs>
        <w:tab w:val="center" w:pos="4677"/>
        <w:tab w:val="right" w:pos="9355"/>
      </w:tabs>
      <w:spacing w:after="0" w:line="240" w:lineRule="auto"/>
    </w:pPr>
  </w:style>
  <w:style w:type="character" w:customStyle="1" w:styleId="af7">
    <w:name w:val="Верхний колонтитул Знак"/>
    <w:basedOn w:val="a8"/>
    <w:link w:val="af6"/>
    <w:uiPriority w:val="99"/>
    <w:rsid w:val="008775BE"/>
    <w:rPr>
      <w:rFonts w:ascii="Calibri" w:eastAsia="Calibri" w:hAnsi="Calibri"/>
      <w:sz w:val="22"/>
      <w:szCs w:val="22"/>
    </w:rPr>
  </w:style>
  <w:style w:type="paragraph" w:styleId="af8">
    <w:name w:val="footer"/>
    <w:basedOn w:val="a7"/>
    <w:link w:val="af9"/>
    <w:uiPriority w:val="99"/>
    <w:unhideWhenUsed/>
    <w:rsid w:val="008775BE"/>
    <w:pPr>
      <w:tabs>
        <w:tab w:val="center" w:pos="4677"/>
        <w:tab w:val="right" w:pos="9355"/>
      </w:tabs>
      <w:spacing w:after="0" w:line="240" w:lineRule="auto"/>
    </w:pPr>
  </w:style>
  <w:style w:type="character" w:customStyle="1" w:styleId="af9">
    <w:name w:val="Нижний колонтитул Знак"/>
    <w:basedOn w:val="a8"/>
    <w:link w:val="af8"/>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7"/>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
    <w:name w:val="Пункт Знак"/>
    <w:basedOn w:val="a7"/>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2">
    <w:name w:val="Подпункт"/>
    <w:basedOn w:val="a1"/>
    <w:rsid w:val="008775BE"/>
    <w:pPr>
      <w:numPr>
        <w:ilvl w:val="2"/>
      </w:numPr>
      <w:tabs>
        <w:tab w:val="clear" w:pos="1134"/>
      </w:tabs>
    </w:pPr>
  </w:style>
  <w:style w:type="paragraph" w:customStyle="1" w:styleId="a3">
    <w:name w:val="Подподпункт"/>
    <w:basedOn w:val="a2"/>
    <w:rsid w:val="008775BE"/>
    <w:pPr>
      <w:numPr>
        <w:ilvl w:val="3"/>
      </w:numPr>
      <w:tabs>
        <w:tab w:val="left" w:pos="1134"/>
        <w:tab w:val="left" w:pos="1418"/>
      </w:tabs>
    </w:pPr>
    <w:rPr>
      <w:snapToGrid/>
    </w:rPr>
  </w:style>
  <w:style w:type="paragraph" w:customStyle="1" w:styleId="a4">
    <w:name w:val="Подподподпункт"/>
    <w:basedOn w:val="a7"/>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7"/>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a">
    <w:name w:val="Пункт"/>
    <w:basedOn w:val="a7"/>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7"/>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4">
    <w:name w:val="Абзац списка1"/>
    <w:basedOn w:val="a7"/>
    <w:qFormat/>
    <w:rsid w:val="008775BE"/>
    <w:pPr>
      <w:ind w:left="720"/>
      <w:contextualSpacing/>
    </w:pPr>
  </w:style>
  <w:style w:type="character" w:customStyle="1" w:styleId="FontStyle13">
    <w:name w:val="Font Style13"/>
    <w:uiPriority w:val="99"/>
    <w:rsid w:val="008775BE"/>
    <w:rPr>
      <w:rFonts w:ascii="Times New Roman" w:hAnsi="Times New Roman" w:cs="Times New Roman"/>
      <w:sz w:val="24"/>
      <w:szCs w:val="24"/>
    </w:rPr>
  </w:style>
  <w:style w:type="paragraph" w:styleId="25">
    <w:name w:val="List Number 2"/>
    <w:basedOn w:val="a7"/>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b">
    <w:name w:val="Strong"/>
    <w:uiPriority w:val="22"/>
    <w:qFormat/>
    <w:rsid w:val="008775BE"/>
    <w:rPr>
      <w:b/>
      <w:bCs/>
    </w:rPr>
  </w:style>
  <w:style w:type="character" w:customStyle="1" w:styleId="afc">
    <w:name w:val="Основной текст_"/>
    <w:link w:val="42"/>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2">
    <w:name w:val="Основной текст (5)_"/>
    <w:link w:val="53"/>
    <w:rsid w:val="008775BE"/>
    <w:rPr>
      <w:rFonts w:eastAsia="Times New Roman"/>
      <w:shd w:val="clear" w:color="auto" w:fill="FFFFFF"/>
    </w:rPr>
  </w:style>
  <w:style w:type="paragraph" w:customStyle="1" w:styleId="42">
    <w:name w:val="Основной текст4"/>
    <w:basedOn w:val="a7"/>
    <w:link w:val="afc"/>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7"/>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7"/>
    <w:link w:val="52"/>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d">
    <w:name w:val="Обычный + По ширине"/>
    <w:aliases w:val="Первая строка:  0,95 см"/>
    <w:basedOn w:val="a7"/>
    <w:rsid w:val="008775BE"/>
    <w:pPr>
      <w:spacing w:after="0" w:line="240" w:lineRule="auto"/>
    </w:pPr>
    <w:rPr>
      <w:rFonts w:ascii="Times New Roman" w:eastAsia="Times New Roman" w:hAnsi="Times New Roman"/>
      <w:sz w:val="24"/>
      <w:szCs w:val="24"/>
      <w:lang w:eastAsia="ru-RU"/>
    </w:rPr>
  </w:style>
  <w:style w:type="character" w:customStyle="1" w:styleId="af5">
    <w:name w:val="Абзац списка Знак"/>
    <w:link w:val="af4"/>
    <w:uiPriority w:val="34"/>
    <w:locked/>
    <w:rsid w:val="008775BE"/>
    <w:rPr>
      <w:rFonts w:ascii="Calibri" w:eastAsia="Calibri" w:hAnsi="Calibri"/>
      <w:sz w:val="22"/>
      <w:szCs w:val="22"/>
    </w:rPr>
  </w:style>
  <w:style w:type="paragraph" w:customStyle="1" w:styleId="xl32">
    <w:name w:val="xl32"/>
    <w:basedOn w:val="a7"/>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7"/>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7"/>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7"/>
    <w:next w:val="a7"/>
    <w:autoRedefine/>
    <w:uiPriority w:val="39"/>
    <w:semiHidden/>
    <w:unhideWhenUsed/>
    <w:rsid w:val="008775BE"/>
    <w:pPr>
      <w:ind w:left="1540"/>
    </w:pPr>
  </w:style>
  <w:style w:type="paragraph" w:styleId="afe">
    <w:name w:val="Title"/>
    <w:aliases w:val="Раздел"/>
    <w:basedOn w:val="a7"/>
    <w:next w:val="a7"/>
    <w:link w:val="aff"/>
    <w:uiPriority w:val="99"/>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f">
    <w:name w:val="Заголовок Знак"/>
    <w:aliases w:val="Раздел Знак"/>
    <w:basedOn w:val="a8"/>
    <w:link w:val="afe"/>
    <w:uiPriority w:val="99"/>
    <w:rsid w:val="008775BE"/>
    <w:rPr>
      <w:rFonts w:ascii="Cambria" w:eastAsia="Calibri" w:hAnsi="Cambria"/>
      <w:b/>
      <w:bCs/>
      <w:kern w:val="28"/>
      <w:szCs w:val="32"/>
    </w:rPr>
  </w:style>
  <w:style w:type="paragraph" w:customStyle="1" w:styleId="aff0">
    <w:name w:val="Абзац списка верхний"/>
    <w:basedOn w:val="af4"/>
    <w:next w:val="af4"/>
    <w:link w:val="aff1"/>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2">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7"/>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8"/>
    <w:rsid w:val="008775BE"/>
  </w:style>
  <w:style w:type="character" w:customStyle="1" w:styleId="aff1">
    <w:name w:val="Абзац списка верхний Знак"/>
    <w:link w:val="aff0"/>
    <w:uiPriority w:val="99"/>
    <w:locked/>
    <w:rsid w:val="008775BE"/>
    <w:rPr>
      <w:rFonts w:ascii="Cambria" w:eastAsia="Times New Roman" w:hAnsi="Cambria"/>
      <w:b/>
    </w:rPr>
  </w:style>
  <w:style w:type="paragraph" w:customStyle="1" w:styleId="Web">
    <w:name w:val="Обычный (Web)"/>
    <w:basedOn w:val="a7"/>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9"/>
    <w:next w:val="af0"/>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Тендерные данные"/>
    <w:basedOn w:val="a7"/>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7"/>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8"/>
    <w:link w:val="29"/>
    <w:rsid w:val="008775BE"/>
    <w:rPr>
      <w:rFonts w:eastAsia="Times New Roman"/>
    </w:rPr>
  </w:style>
  <w:style w:type="paragraph" w:customStyle="1" w:styleId="-3">
    <w:name w:val="Пункт-3"/>
    <w:basedOn w:val="a7"/>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7"/>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Web)"/>
    <w:basedOn w:val="a7"/>
    <w:uiPriority w:val="99"/>
    <w:unhideWhenUsed/>
    <w:rsid w:val="00652F91"/>
    <w:rPr>
      <w:rFonts w:ascii="Times New Roman" w:eastAsiaTheme="minorHAnsi" w:hAnsi="Times New Roman"/>
      <w:sz w:val="24"/>
      <w:szCs w:val="24"/>
    </w:rPr>
  </w:style>
  <w:style w:type="character" w:customStyle="1" w:styleId="12">
    <w:name w:val="Заголовок 1 Знак"/>
    <w:basedOn w:val="a8"/>
    <w:link w:val="11"/>
    <w:rsid w:val="00036970"/>
    <w:rPr>
      <w:rFonts w:asciiTheme="majorHAnsi" w:eastAsiaTheme="majorEastAsia" w:hAnsiTheme="majorHAnsi" w:cstheme="majorBidi"/>
      <w:b/>
      <w:bCs/>
      <w:color w:val="365F91" w:themeColor="accent1" w:themeShade="BF"/>
      <w:sz w:val="28"/>
      <w:szCs w:val="28"/>
    </w:rPr>
  </w:style>
  <w:style w:type="paragraph" w:styleId="aff5">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9"/>
    <w:next w:val="af0"/>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9"/>
    <w:next w:val="af0"/>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9"/>
    <w:next w:val="af0"/>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7"/>
    <w:next w:val="a7"/>
    <w:autoRedefine/>
    <w:uiPriority w:val="39"/>
    <w:unhideWhenUsed/>
    <w:qFormat/>
    <w:rsid w:val="000D2247"/>
    <w:pPr>
      <w:spacing w:after="100"/>
    </w:pPr>
  </w:style>
  <w:style w:type="paragraph" w:styleId="2c">
    <w:name w:val="toc 2"/>
    <w:basedOn w:val="a7"/>
    <w:next w:val="a7"/>
    <w:autoRedefine/>
    <w:uiPriority w:val="39"/>
    <w:unhideWhenUsed/>
    <w:qFormat/>
    <w:rsid w:val="000D2247"/>
    <w:pPr>
      <w:spacing w:after="100"/>
      <w:ind w:left="220"/>
    </w:pPr>
  </w:style>
  <w:style w:type="paragraph" w:styleId="37">
    <w:name w:val="toc 3"/>
    <w:basedOn w:val="a7"/>
    <w:next w:val="a7"/>
    <w:autoRedefine/>
    <w:uiPriority w:val="39"/>
    <w:unhideWhenUsed/>
    <w:qFormat/>
    <w:rsid w:val="000D2247"/>
    <w:pPr>
      <w:spacing w:after="100"/>
      <w:ind w:left="440"/>
    </w:pPr>
  </w:style>
  <w:style w:type="paragraph" w:styleId="44">
    <w:name w:val="toc 4"/>
    <w:basedOn w:val="a7"/>
    <w:next w:val="a7"/>
    <w:autoRedefine/>
    <w:uiPriority w:val="39"/>
    <w:unhideWhenUsed/>
    <w:qFormat/>
    <w:rsid w:val="000D2247"/>
    <w:pPr>
      <w:spacing w:after="100"/>
      <w:ind w:left="660"/>
    </w:pPr>
  </w:style>
  <w:style w:type="character" w:customStyle="1" w:styleId="41">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8"/>
    <w:link w:val="40"/>
    <w:rsid w:val="000D2247"/>
    <w:rPr>
      <w:rFonts w:eastAsia="Times New Roman"/>
      <w:b/>
      <w:bCs/>
      <w:caps/>
      <w:sz w:val="22"/>
      <w:szCs w:val="28"/>
      <w:lang w:val="en-US"/>
    </w:rPr>
  </w:style>
  <w:style w:type="character" w:customStyle="1" w:styleId="51">
    <w:name w:val="Заголовок 5 Знак"/>
    <w:aliases w:val="H5 Знак,Заголовок 5 Знак1 Знак,Заголовок 5 Знак Знак Знак"/>
    <w:basedOn w:val="a8"/>
    <w:link w:val="50"/>
    <w:rsid w:val="000D2247"/>
    <w:rPr>
      <w:rFonts w:ascii="Calibri" w:eastAsia="Times New Roman" w:hAnsi="Calibri"/>
      <w:b/>
      <w:bCs/>
      <w:i/>
      <w:iCs/>
      <w:sz w:val="26"/>
      <w:szCs w:val="26"/>
      <w:lang w:val="en-US"/>
    </w:rPr>
  </w:style>
  <w:style w:type="character" w:customStyle="1" w:styleId="60">
    <w:name w:val="Заголовок 6 Знак"/>
    <w:basedOn w:val="a8"/>
    <w:link w:val="6"/>
    <w:rsid w:val="000D2247"/>
    <w:rPr>
      <w:rFonts w:ascii="Calibri" w:eastAsia="Times New Roman" w:hAnsi="Calibri"/>
      <w:b/>
      <w:bCs/>
      <w:sz w:val="22"/>
      <w:szCs w:val="22"/>
      <w:lang w:val="en-US"/>
    </w:rPr>
  </w:style>
  <w:style w:type="character" w:customStyle="1" w:styleId="70">
    <w:name w:val="Заголовок 7 Знак"/>
    <w:basedOn w:val="a8"/>
    <w:link w:val="7"/>
    <w:rsid w:val="000D2247"/>
    <w:rPr>
      <w:rFonts w:ascii="Calibri" w:eastAsia="Times New Roman" w:hAnsi="Calibri"/>
      <w:lang w:val="en-US"/>
    </w:rPr>
  </w:style>
  <w:style w:type="character" w:customStyle="1" w:styleId="80">
    <w:name w:val="Заголовок 8 Знак"/>
    <w:basedOn w:val="a8"/>
    <w:link w:val="8"/>
    <w:rsid w:val="000D2247"/>
    <w:rPr>
      <w:rFonts w:ascii="Calibri" w:eastAsia="Times New Roman" w:hAnsi="Calibri"/>
      <w:i/>
      <w:iCs/>
      <w:lang w:val="en-US"/>
    </w:rPr>
  </w:style>
  <w:style w:type="character" w:customStyle="1" w:styleId="90">
    <w:name w:val="Заголовок 9 Знак"/>
    <w:basedOn w:val="a8"/>
    <w:link w:val="9"/>
    <w:rsid w:val="000D2247"/>
    <w:rPr>
      <w:rFonts w:ascii="Cambria" w:eastAsia="Times New Roman" w:hAnsi="Cambria"/>
      <w:sz w:val="22"/>
      <w:szCs w:val="22"/>
      <w:lang w:val="en-US"/>
    </w:rPr>
  </w:style>
  <w:style w:type="numbering" w:customStyle="1" w:styleId="1a">
    <w:name w:val="Нет списка1"/>
    <w:next w:val="aa"/>
    <w:uiPriority w:val="99"/>
    <w:semiHidden/>
    <w:unhideWhenUsed/>
    <w:rsid w:val="000D2247"/>
  </w:style>
  <w:style w:type="character" w:styleId="aff6">
    <w:name w:val="page number"/>
    <w:basedOn w:val="a8"/>
    <w:rsid w:val="000D2247"/>
  </w:style>
  <w:style w:type="paragraph" w:styleId="aff7">
    <w:name w:val="Block Text"/>
    <w:basedOn w:val="a7"/>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7"/>
    <w:rsid w:val="000D2247"/>
    <w:pPr>
      <w:spacing w:after="120" w:line="140" w:lineRule="atLeast"/>
      <w:jc w:val="both"/>
    </w:pPr>
    <w:rPr>
      <w:rFonts w:ascii="Arial" w:eastAsia="Arial Unicode MS" w:hAnsi="Arial"/>
      <w:sz w:val="20"/>
      <w:szCs w:val="20"/>
    </w:rPr>
  </w:style>
  <w:style w:type="paragraph" w:styleId="aff8">
    <w:name w:val="caption"/>
    <w:basedOn w:val="a7"/>
    <w:next w:val="a7"/>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7"/>
    <w:next w:val="a7"/>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9">
    <w:name w:val="index heading"/>
    <w:basedOn w:val="a7"/>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a">
    <w:name w:val="Plain Text"/>
    <w:basedOn w:val="a7"/>
    <w:link w:val="affb"/>
    <w:rsid w:val="000D2247"/>
    <w:pPr>
      <w:spacing w:after="0" w:line="360" w:lineRule="auto"/>
      <w:ind w:firstLine="709"/>
      <w:jc w:val="both"/>
    </w:pPr>
    <w:rPr>
      <w:rFonts w:ascii="Times New Roman" w:eastAsia="Times New Roman" w:hAnsi="Times New Roman"/>
      <w:sz w:val="28"/>
      <w:szCs w:val="20"/>
    </w:rPr>
  </w:style>
  <w:style w:type="character" w:customStyle="1" w:styleId="affb">
    <w:name w:val="Текст Знак"/>
    <w:basedOn w:val="a8"/>
    <w:link w:val="affa"/>
    <w:rsid w:val="000D2247"/>
    <w:rPr>
      <w:rFonts w:eastAsia="Times New Roman"/>
      <w:sz w:val="28"/>
      <w:szCs w:val="20"/>
    </w:rPr>
  </w:style>
  <w:style w:type="paragraph" w:customStyle="1" w:styleId="PamkaSmall">
    <w:name w:val="PamkaSmall"/>
    <w:basedOn w:val="ac"/>
    <w:rsid w:val="000D2247"/>
    <w:pPr>
      <w:spacing w:after="0" w:line="360" w:lineRule="auto"/>
      <w:jc w:val="center"/>
    </w:pPr>
    <w:rPr>
      <w:rFonts w:ascii="Arial" w:hAnsi="Arial"/>
      <w:i/>
      <w:iCs/>
      <w:sz w:val="16"/>
    </w:rPr>
  </w:style>
  <w:style w:type="paragraph" w:customStyle="1" w:styleId="Noeeu1">
    <w:name w:val="Noeeu1"/>
    <w:basedOn w:val="a7"/>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7"/>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c">
    <w:name w:val="annotation reference"/>
    <w:rsid w:val="000D2247"/>
    <w:rPr>
      <w:sz w:val="16"/>
      <w:szCs w:val="16"/>
    </w:rPr>
  </w:style>
  <w:style w:type="paragraph" w:styleId="affd">
    <w:name w:val="annotation text"/>
    <w:basedOn w:val="a7"/>
    <w:link w:val="affe"/>
    <w:rsid w:val="000D2247"/>
    <w:pPr>
      <w:spacing w:after="0" w:line="360" w:lineRule="auto"/>
      <w:jc w:val="both"/>
    </w:pPr>
    <w:rPr>
      <w:rFonts w:ascii="Times New Roman" w:eastAsia="Times New Roman" w:hAnsi="Times New Roman"/>
      <w:sz w:val="20"/>
      <w:szCs w:val="20"/>
      <w:lang w:val="en-US"/>
    </w:rPr>
  </w:style>
  <w:style w:type="character" w:customStyle="1" w:styleId="affe">
    <w:name w:val="Текст примечания Знак"/>
    <w:basedOn w:val="a8"/>
    <w:link w:val="affd"/>
    <w:rsid w:val="000D2247"/>
    <w:rPr>
      <w:rFonts w:eastAsia="Times New Roman"/>
      <w:sz w:val="20"/>
      <w:szCs w:val="20"/>
      <w:lang w:val="en-US"/>
    </w:rPr>
  </w:style>
  <w:style w:type="paragraph" w:styleId="afff">
    <w:name w:val="annotation subject"/>
    <w:basedOn w:val="affd"/>
    <w:next w:val="affd"/>
    <w:link w:val="afff0"/>
    <w:rsid w:val="000D2247"/>
    <w:rPr>
      <w:b/>
      <w:bCs/>
    </w:rPr>
  </w:style>
  <w:style w:type="character" w:customStyle="1" w:styleId="afff0">
    <w:name w:val="Тема примечания Знак"/>
    <w:basedOn w:val="affe"/>
    <w:link w:val="afff"/>
    <w:rsid w:val="000D2247"/>
    <w:rPr>
      <w:rFonts w:eastAsia="Times New Roman"/>
      <w:b/>
      <w:bCs/>
      <w:sz w:val="20"/>
      <w:szCs w:val="20"/>
      <w:lang w:val="en-US"/>
    </w:rPr>
  </w:style>
  <w:style w:type="table" w:customStyle="1" w:styleId="54">
    <w:name w:val="Сетка таблицы5"/>
    <w:basedOn w:val="a9"/>
    <w:next w:val="af0"/>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9"/>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9"/>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0">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7"/>
    <w:next w:val="a7"/>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7"/>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8"/>
    <w:rsid w:val="000D2247"/>
  </w:style>
  <w:style w:type="paragraph" w:styleId="56">
    <w:name w:val="toc 5"/>
    <w:basedOn w:val="a7"/>
    <w:next w:val="a7"/>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1">
    <w:name w:val="footnote text"/>
    <w:basedOn w:val="a7"/>
    <w:link w:val="afff2"/>
    <w:rsid w:val="000D2247"/>
    <w:pPr>
      <w:spacing w:after="0" w:line="360" w:lineRule="auto"/>
      <w:jc w:val="both"/>
    </w:pPr>
    <w:rPr>
      <w:rFonts w:ascii="Times New Roman" w:eastAsia="Times New Roman" w:hAnsi="Times New Roman"/>
      <w:sz w:val="20"/>
      <w:szCs w:val="20"/>
      <w:lang w:val="en-US"/>
    </w:rPr>
  </w:style>
  <w:style w:type="character" w:customStyle="1" w:styleId="afff2">
    <w:name w:val="Текст сноски Знак"/>
    <w:basedOn w:val="a8"/>
    <w:link w:val="afff1"/>
    <w:rsid w:val="000D2247"/>
    <w:rPr>
      <w:rFonts w:eastAsia="Times New Roman"/>
      <w:sz w:val="20"/>
      <w:szCs w:val="20"/>
      <w:lang w:val="en-US"/>
    </w:rPr>
  </w:style>
  <w:style w:type="character" w:styleId="afff3">
    <w:name w:val="footnote reference"/>
    <w:rsid w:val="000D2247"/>
    <w:rPr>
      <w:vertAlign w:val="superscript"/>
    </w:rPr>
  </w:style>
  <w:style w:type="paragraph" w:customStyle="1" w:styleId="afff4">
    <w:name w:val="Абзац основной"/>
    <w:basedOn w:val="a7"/>
    <w:link w:val="afff5"/>
    <w:rsid w:val="000D2247"/>
    <w:pPr>
      <w:spacing w:after="0" w:line="360" w:lineRule="auto"/>
      <w:ind w:firstLine="709"/>
      <w:jc w:val="both"/>
    </w:pPr>
    <w:rPr>
      <w:rFonts w:ascii="Arial" w:eastAsia="Times New Roman" w:hAnsi="Arial"/>
      <w:sz w:val="24"/>
      <w:szCs w:val="20"/>
      <w:lang w:eastAsia="ru-RU"/>
    </w:rPr>
  </w:style>
  <w:style w:type="paragraph" w:customStyle="1" w:styleId="afff6">
    <w:name w:val="Название таблицы"/>
    <w:next w:val="afff7"/>
    <w:rsid w:val="000D2247"/>
    <w:pPr>
      <w:keepNext/>
      <w:spacing w:before="240" w:after="0" w:line="360" w:lineRule="auto"/>
      <w:jc w:val="right"/>
    </w:pPr>
    <w:rPr>
      <w:rFonts w:eastAsia="Times New Roman"/>
      <w:szCs w:val="20"/>
      <w:lang w:eastAsia="ru-RU"/>
    </w:rPr>
  </w:style>
  <w:style w:type="paragraph" w:customStyle="1" w:styleId="afff7">
    <w:name w:val="головка_таблицы"/>
    <w:basedOn w:val="a7"/>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8">
    <w:name w:val="ячейка таблицы"/>
    <w:basedOn w:val="a7"/>
    <w:rsid w:val="000D2247"/>
    <w:pPr>
      <w:spacing w:before="120" w:after="0" w:line="360" w:lineRule="auto"/>
      <w:jc w:val="both"/>
    </w:pPr>
    <w:rPr>
      <w:rFonts w:ascii="Arial" w:eastAsia="Times New Roman" w:hAnsi="Arial" w:cs="Arial"/>
      <w:szCs w:val="24"/>
      <w:lang w:eastAsia="ru-RU"/>
    </w:rPr>
  </w:style>
  <w:style w:type="character" w:customStyle="1" w:styleId="afff5">
    <w:name w:val="Абзац основной Знак"/>
    <w:link w:val="afff4"/>
    <w:rsid w:val="000D2247"/>
    <w:rPr>
      <w:rFonts w:ascii="Arial" w:eastAsia="Times New Roman" w:hAnsi="Arial"/>
      <w:szCs w:val="20"/>
      <w:lang w:eastAsia="ru-RU"/>
    </w:rPr>
  </w:style>
  <w:style w:type="paragraph" w:styleId="afff9">
    <w:name w:val="table of figures"/>
    <w:basedOn w:val="a7"/>
    <w:next w:val="a7"/>
    <w:uiPriority w:val="99"/>
    <w:rsid w:val="000D2247"/>
    <w:pPr>
      <w:spacing w:after="0" w:line="360" w:lineRule="auto"/>
      <w:jc w:val="both"/>
    </w:pPr>
    <w:rPr>
      <w:rFonts w:ascii="Times New Roman" w:eastAsia="Times New Roman" w:hAnsi="Times New Roman"/>
      <w:sz w:val="24"/>
      <w:szCs w:val="24"/>
      <w:lang w:val="en-US"/>
    </w:rPr>
  </w:style>
  <w:style w:type="paragraph" w:styleId="a6">
    <w:name w:val="List"/>
    <w:basedOn w:val="a7"/>
    <w:rsid w:val="000D2247"/>
    <w:pPr>
      <w:numPr>
        <w:numId w:val="4"/>
      </w:numPr>
      <w:spacing w:before="120" w:after="120" w:line="360" w:lineRule="auto"/>
      <w:jc w:val="both"/>
    </w:pPr>
    <w:rPr>
      <w:rFonts w:ascii="Arial" w:eastAsia="Times New Roman" w:hAnsi="Arial"/>
      <w:szCs w:val="24"/>
      <w:lang w:eastAsia="ru-RU"/>
    </w:rPr>
  </w:style>
  <w:style w:type="paragraph" w:customStyle="1" w:styleId="2d">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5">
    <w:name w:val="Перечесление"/>
    <w:basedOn w:val="aa"/>
    <w:rsid w:val="000D2247"/>
    <w:pPr>
      <w:numPr>
        <w:numId w:val="5"/>
      </w:numPr>
    </w:pPr>
  </w:style>
  <w:style w:type="paragraph" w:customStyle="1" w:styleId="1TimesNewRoman">
    <w:name w:val="Стиль А Заголовок 1 + Times New Roman"/>
    <w:basedOn w:val="a7"/>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7"/>
    <w:next w:val="a7"/>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a">
    <w:name w:val="Текст таблицы"/>
    <w:basedOn w:val="a7"/>
    <w:next w:val="a7"/>
    <w:rsid w:val="000D2247"/>
    <w:pPr>
      <w:keepNext/>
      <w:spacing w:before="120" w:after="120" w:line="360" w:lineRule="auto"/>
      <w:jc w:val="center"/>
    </w:pPr>
    <w:rPr>
      <w:rFonts w:ascii="Arial" w:eastAsia="Times New Roman" w:hAnsi="Arial"/>
      <w:sz w:val="24"/>
      <w:szCs w:val="20"/>
      <w:lang w:eastAsia="ru-RU"/>
    </w:rPr>
  </w:style>
  <w:style w:type="paragraph" w:styleId="afffb">
    <w:name w:val="endnote text"/>
    <w:basedOn w:val="a7"/>
    <w:link w:val="afffc"/>
    <w:rsid w:val="000D2247"/>
    <w:pPr>
      <w:spacing w:after="0" w:line="360" w:lineRule="auto"/>
      <w:jc w:val="both"/>
    </w:pPr>
    <w:rPr>
      <w:rFonts w:ascii="Times New Roman" w:eastAsia="Times New Roman" w:hAnsi="Times New Roman"/>
      <w:sz w:val="20"/>
      <w:szCs w:val="20"/>
      <w:lang w:val="en-US"/>
    </w:rPr>
  </w:style>
  <w:style w:type="character" w:customStyle="1" w:styleId="afffc">
    <w:name w:val="Текст концевой сноски Знак"/>
    <w:basedOn w:val="a8"/>
    <w:link w:val="afffb"/>
    <w:rsid w:val="000D2247"/>
    <w:rPr>
      <w:rFonts w:eastAsia="Times New Roman"/>
      <w:sz w:val="20"/>
      <w:szCs w:val="20"/>
      <w:lang w:val="en-US"/>
    </w:rPr>
  </w:style>
  <w:style w:type="character" w:styleId="afffd">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e">
    <w:name w:val="Revision"/>
    <w:hidden/>
    <w:uiPriority w:val="99"/>
    <w:semiHidden/>
    <w:rsid w:val="000D2247"/>
    <w:pPr>
      <w:spacing w:after="0" w:line="240" w:lineRule="auto"/>
    </w:pPr>
    <w:rPr>
      <w:rFonts w:eastAsia="Times New Roman"/>
      <w:lang w:val="en-US"/>
    </w:rPr>
  </w:style>
  <w:style w:type="paragraph" w:customStyle="1" w:styleId="affff">
    <w:name w:val="Знак Знак Знак Знак"/>
    <w:basedOn w:val="a7"/>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8"/>
    <w:rsid w:val="000D2247"/>
    <w:rPr>
      <w:rFonts w:eastAsia="Times New Roman" w:cs="Times New Roman"/>
      <w:bCs/>
      <w:sz w:val="24"/>
      <w:szCs w:val="26"/>
      <w:lang w:val="en-US" w:eastAsia="en-US"/>
    </w:rPr>
  </w:style>
  <w:style w:type="paragraph" w:customStyle="1" w:styleId="-1">
    <w:name w:val="Список-1"/>
    <w:basedOn w:val="a7"/>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0">
    <w:name w:val="Для блок схем"/>
    <w:basedOn w:val="a7"/>
    <w:autoRedefine/>
    <w:rsid w:val="000D2247"/>
    <w:pPr>
      <w:spacing w:after="0" w:line="240" w:lineRule="auto"/>
      <w:jc w:val="both"/>
    </w:pPr>
    <w:rPr>
      <w:rFonts w:ascii="Tahoma" w:eastAsia="Times New Roman" w:hAnsi="Tahoma"/>
      <w:sz w:val="20"/>
      <w:szCs w:val="20"/>
      <w:lang w:eastAsia="ru-RU"/>
    </w:rPr>
  </w:style>
  <w:style w:type="table" w:customStyle="1" w:styleId="61">
    <w:name w:val="Сетка таблицы6"/>
    <w:basedOn w:val="a9"/>
    <w:next w:val="af0"/>
    <w:uiPriority w:val="39"/>
    <w:rsid w:val="00CC08C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7"/>
    <w:link w:val="39"/>
    <w:unhideWhenUsed/>
    <w:rsid w:val="009E44A8"/>
    <w:pPr>
      <w:spacing w:after="120"/>
      <w:ind w:left="283"/>
    </w:pPr>
    <w:rPr>
      <w:sz w:val="16"/>
      <w:szCs w:val="16"/>
    </w:rPr>
  </w:style>
  <w:style w:type="character" w:customStyle="1" w:styleId="39">
    <w:name w:val="Основной текст с отступом 3 Знак"/>
    <w:basedOn w:val="a8"/>
    <w:link w:val="38"/>
    <w:rsid w:val="009E44A8"/>
    <w:rPr>
      <w:rFonts w:ascii="Calibri" w:eastAsia="Calibri" w:hAnsi="Calibri"/>
      <w:sz w:val="16"/>
      <w:szCs w:val="16"/>
    </w:rPr>
  </w:style>
  <w:style w:type="numbering" w:customStyle="1" w:styleId="2e">
    <w:name w:val="Нет списка2"/>
    <w:next w:val="aa"/>
    <w:uiPriority w:val="99"/>
    <w:semiHidden/>
    <w:unhideWhenUsed/>
    <w:rsid w:val="009E44A8"/>
  </w:style>
  <w:style w:type="character" w:customStyle="1" w:styleId="2f">
    <w:name w:val="Стиль Заголовок 2 + полужирный Знак"/>
    <w:rsid w:val="009E44A8"/>
    <w:rPr>
      <w:bCs/>
      <w:noProof w:val="0"/>
      <w:sz w:val="24"/>
      <w:szCs w:val="24"/>
      <w:lang w:val="ru-RU" w:eastAsia="ru-RU" w:bidi="ar-SA"/>
    </w:rPr>
  </w:style>
  <w:style w:type="paragraph" w:customStyle="1" w:styleId="Iauiue">
    <w:name w:val="Iau?iue"/>
    <w:rsid w:val="009E44A8"/>
    <w:pPr>
      <w:widowControl w:val="0"/>
      <w:spacing w:after="0" w:line="240" w:lineRule="auto"/>
    </w:pPr>
    <w:rPr>
      <w:rFonts w:ascii="Arial" w:eastAsia="Times New Roman" w:hAnsi="Arial"/>
      <w:sz w:val="22"/>
      <w:szCs w:val="20"/>
      <w:lang w:val="en-US" w:eastAsia="ru-RU"/>
    </w:rPr>
  </w:style>
  <w:style w:type="paragraph" w:customStyle="1" w:styleId="FR1">
    <w:name w:val="FR1"/>
    <w:rsid w:val="009E44A8"/>
    <w:pPr>
      <w:widowControl w:val="0"/>
      <w:spacing w:before="280" w:after="0" w:line="240" w:lineRule="auto"/>
      <w:ind w:left="5240"/>
    </w:pPr>
    <w:rPr>
      <w:rFonts w:ascii="Arial" w:eastAsia="Times New Roman" w:hAnsi="Arial"/>
      <w:b/>
      <w:snapToGrid w:val="0"/>
      <w:sz w:val="12"/>
      <w:szCs w:val="20"/>
      <w:lang w:val="en-US" w:eastAsia="ru-RU"/>
    </w:rPr>
  </w:style>
  <w:style w:type="paragraph" w:customStyle="1" w:styleId="FR2">
    <w:name w:val="FR2"/>
    <w:rsid w:val="009E44A8"/>
    <w:pPr>
      <w:widowControl w:val="0"/>
      <w:spacing w:before="180" w:after="0" w:line="240" w:lineRule="auto"/>
      <w:ind w:left="3200"/>
    </w:pPr>
    <w:rPr>
      <w:rFonts w:eastAsia="Times New Roman"/>
      <w:snapToGrid w:val="0"/>
      <w:sz w:val="22"/>
      <w:szCs w:val="20"/>
      <w:lang w:eastAsia="ru-RU"/>
    </w:rPr>
  </w:style>
  <w:style w:type="paragraph" w:customStyle="1" w:styleId="xl24">
    <w:name w:val="xl24"/>
    <w:basedOn w:val="a7"/>
    <w:rsid w:val="009E44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5">
    <w:name w:val="xl25"/>
    <w:basedOn w:val="a7"/>
    <w:rsid w:val="009E44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6">
    <w:name w:val="xl26"/>
    <w:basedOn w:val="a7"/>
    <w:rsid w:val="009E44A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7">
    <w:name w:val="xl27"/>
    <w:basedOn w:val="a7"/>
    <w:rsid w:val="009E44A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8">
    <w:name w:val="xl28"/>
    <w:basedOn w:val="a7"/>
    <w:rsid w:val="009E44A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9">
    <w:name w:val="xl29"/>
    <w:basedOn w:val="a7"/>
    <w:rsid w:val="009E44A8"/>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0">
    <w:name w:val="xl30"/>
    <w:basedOn w:val="a7"/>
    <w:rsid w:val="009E44A8"/>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1">
    <w:name w:val="xl31"/>
    <w:basedOn w:val="a7"/>
    <w:rsid w:val="009E44A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sz w:val="24"/>
      <w:szCs w:val="24"/>
      <w:lang w:val="en-US"/>
    </w:rPr>
  </w:style>
  <w:style w:type="paragraph" w:customStyle="1" w:styleId="xl33">
    <w:name w:val="xl33"/>
    <w:basedOn w:val="a7"/>
    <w:rsid w:val="009E44A8"/>
    <w:pP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4">
    <w:name w:val="xl34"/>
    <w:basedOn w:val="a7"/>
    <w:rsid w:val="009E44A8"/>
    <w:pPr>
      <w:pBdr>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5">
    <w:name w:val="xl35"/>
    <w:basedOn w:val="a7"/>
    <w:rsid w:val="009E44A8"/>
    <w:pPr>
      <w:pBdr>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6">
    <w:name w:val="xl36"/>
    <w:basedOn w:val="a7"/>
    <w:rsid w:val="009E44A8"/>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7">
    <w:name w:val="xl37"/>
    <w:basedOn w:val="a7"/>
    <w:rsid w:val="009E44A8"/>
    <w:pPr>
      <w:pBdr>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8">
    <w:name w:val="xl38"/>
    <w:basedOn w:val="a7"/>
    <w:rsid w:val="009E44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9">
    <w:name w:val="xl39"/>
    <w:basedOn w:val="a7"/>
    <w:rsid w:val="009E44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US"/>
    </w:rPr>
  </w:style>
  <w:style w:type="paragraph" w:customStyle="1" w:styleId="xl40">
    <w:name w:val="xl40"/>
    <w:basedOn w:val="a7"/>
    <w:rsid w:val="009E44A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US"/>
    </w:rPr>
  </w:style>
  <w:style w:type="paragraph" w:customStyle="1" w:styleId="xl41">
    <w:name w:val="xl41"/>
    <w:basedOn w:val="a7"/>
    <w:rsid w:val="009E44A8"/>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2">
    <w:name w:val="xl42"/>
    <w:basedOn w:val="a7"/>
    <w:rsid w:val="009E44A8"/>
    <w:pPr>
      <w:pBdr>
        <w:left w:val="single" w:sz="4" w:space="0" w:color="auto"/>
        <w:bottom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3">
    <w:name w:val="xl43"/>
    <w:basedOn w:val="a7"/>
    <w:rsid w:val="009E44A8"/>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4">
    <w:name w:val="xl44"/>
    <w:basedOn w:val="a7"/>
    <w:rsid w:val="009E44A8"/>
    <w:pPr>
      <w:pBdr>
        <w:lef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5">
    <w:name w:val="xl45"/>
    <w:basedOn w:val="a7"/>
    <w:rsid w:val="009E44A8"/>
    <w:pP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6">
    <w:name w:val="xl46"/>
    <w:basedOn w:val="a7"/>
    <w:rsid w:val="009E44A8"/>
    <w:pPr>
      <w:pBdr>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7">
    <w:name w:val="xl47"/>
    <w:basedOn w:val="a7"/>
    <w:rsid w:val="009E44A8"/>
    <w:pPr>
      <w:pBdr>
        <w:left w:val="single" w:sz="8" w:space="0" w:color="auto"/>
        <w:bottom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8">
    <w:name w:val="xl48"/>
    <w:basedOn w:val="a7"/>
    <w:rsid w:val="009E44A8"/>
    <w:pPr>
      <w:pBdr>
        <w:bottom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9">
    <w:name w:val="xl49"/>
    <w:basedOn w:val="a7"/>
    <w:rsid w:val="009E44A8"/>
    <w:pPr>
      <w:pBdr>
        <w:bottom w:val="single" w:sz="8"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110">
    <w:name w:val="Заголовок 11"/>
    <w:basedOn w:val="a7"/>
    <w:next w:val="a7"/>
    <w:rsid w:val="009E44A8"/>
    <w:pPr>
      <w:keepNext/>
      <w:spacing w:after="0" w:line="240" w:lineRule="auto"/>
      <w:jc w:val="center"/>
    </w:pPr>
    <w:rPr>
      <w:rFonts w:ascii="Times New Roman" w:eastAsia="Times New Roman" w:hAnsi="Times New Roman"/>
      <w:b/>
      <w:sz w:val="20"/>
      <w:szCs w:val="20"/>
      <w:lang w:val="en-US" w:eastAsia="ru-RU"/>
    </w:rPr>
  </w:style>
  <w:style w:type="paragraph" w:styleId="3a">
    <w:name w:val="List 3"/>
    <w:basedOn w:val="a7"/>
    <w:rsid w:val="009E44A8"/>
    <w:pPr>
      <w:spacing w:after="0" w:line="240" w:lineRule="auto"/>
      <w:ind w:left="849" w:hanging="283"/>
    </w:pPr>
    <w:rPr>
      <w:rFonts w:ascii="Times New Roman" w:eastAsia="Times New Roman" w:hAnsi="Times New Roman"/>
      <w:sz w:val="24"/>
      <w:szCs w:val="24"/>
    </w:rPr>
  </w:style>
  <w:style w:type="paragraph" w:styleId="45">
    <w:name w:val="List 4"/>
    <w:basedOn w:val="a7"/>
    <w:rsid w:val="009E44A8"/>
    <w:pPr>
      <w:spacing w:after="0" w:line="240" w:lineRule="auto"/>
      <w:ind w:left="1132" w:hanging="283"/>
    </w:pPr>
    <w:rPr>
      <w:rFonts w:ascii="Times New Roman" w:eastAsia="Times New Roman" w:hAnsi="Times New Roman"/>
      <w:sz w:val="24"/>
      <w:szCs w:val="24"/>
    </w:rPr>
  </w:style>
  <w:style w:type="paragraph" w:styleId="57">
    <w:name w:val="List 5"/>
    <w:basedOn w:val="a7"/>
    <w:rsid w:val="009E44A8"/>
    <w:pPr>
      <w:spacing w:after="0" w:line="240" w:lineRule="auto"/>
      <w:ind w:left="1415" w:hanging="283"/>
    </w:pPr>
    <w:rPr>
      <w:rFonts w:ascii="Times New Roman" w:eastAsia="Times New Roman" w:hAnsi="Times New Roman"/>
      <w:sz w:val="24"/>
      <w:szCs w:val="24"/>
    </w:rPr>
  </w:style>
  <w:style w:type="paragraph" w:styleId="2f0">
    <w:name w:val="List Bullet 2"/>
    <w:basedOn w:val="a7"/>
    <w:autoRedefine/>
    <w:rsid w:val="009E44A8"/>
    <w:pPr>
      <w:tabs>
        <w:tab w:val="num" w:pos="643"/>
      </w:tabs>
      <w:spacing w:after="0" w:line="240" w:lineRule="auto"/>
      <w:ind w:left="643" w:hanging="360"/>
    </w:pPr>
    <w:rPr>
      <w:rFonts w:ascii="Times New Roman" w:eastAsia="Times New Roman" w:hAnsi="Times New Roman"/>
      <w:sz w:val="24"/>
      <w:szCs w:val="24"/>
    </w:rPr>
  </w:style>
  <w:style w:type="paragraph" w:styleId="3">
    <w:name w:val="List Bullet 3"/>
    <w:basedOn w:val="a7"/>
    <w:autoRedefine/>
    <w:rsid w:val="009E44A8"/>
    <w:pPr>
      <w:numPr>
        <w:numId w:val="19"/>
      </w:numPr>
      <w:tabs>
        <w:tab w:val="clear" w:pos="643"/>
        <w:tab w:val="num" w:pos="926"/>
      </w:tabs>
      <w:spacing w:after="0" w:line="240" w:lineRule="auto"/>
      <w:ind w:left="926"/>
    </w:pPr>
    <w:rPr>
      <w:rFonts w:ascii="Times New Roman" w:eastAsia="Times New Roman" w:hAnsi="Times New Roman"/>
      <w:sz w:val="24"/>
      <w:szCs w:val="24"/>
    </w:rPr>
  </w:style>
  <w:style w:type="paragraph" w:styleId="4">
    <w:name w:val="List Bullet 4"/>
    <w:basedOn w:val="a7"/>
    <w:autoRedefine/>
    <w:rsid w:val="009E44A8"/>
    <w:pPr>
      <w:numPr>
        <w:numId w:val="20"/>
      </w:numPr>
      <w:tabs>
        <w:tab w:val="clear" w:pos="926"/>
        <w:tab w:val="num" w:pos="1209"/>
      </w:tabs>
      <w:spacing w:after="0" w:line="240" w:lineRule="auto"/>
      <w:ind w:left="1209"/>
    </w:pPr>
    <w:rPr>
      <w:rFonts w:ascii="Times New Roman" w:eastAsia="Times New Roman" w:hAnsi="Times New Roman"/>
      <w:sz w:val="24"/>
      <w:szCs w:val="24"/>
    </w:rPr>
  </w:style>
  <w:style w:type="paragraph" w:styleId="5">
    <w:name w:val="List Bullet 5"/>
    <w:basedOn w:val="a7"/>
    <w:autoRedefine/>
    <w:rsid w:val="009E44A8"/>
    <w:pPr>
      <w:numPr>
        <w:numId w:val="21"/>
      </w:numPr>
      <w:tabs>
        <w:tab w:val="clear" w:pos="1209"/>
        <w:tab w:val="num" w:pos="1492"/>
      </w:tabs>
      <w:spacing w:after="0" w:line="240" w:lineRule="auto"/>
      <w:ind w:left="1492"/>
    </w:pPr>
    <w:rPr>
      <w:rFonts w:ascii="Times New Roman" w:eastAsia="Times New Roman" w:hAnsi="Times New Roman"/>
      <w:sz w:val="24"/>
      <w:szCs w:val="24"/>
    </w:rPr>
  </w:style>
  <w:style w:type="paragraph" w:styleId="a">
    <w:name w:val="List Continue"/>
    <w:basedOn w:val="a7"/>
    <w:rsid w:val="009E44A8"/>
    <w:pPr>
      <w:numPr>
        <w:numId w:val="22"/>
      </w:numPr>
      <w:tabs>
        <w:tab w:val="clear" w:pos="1492"/>
      </w:tabs>
      <w:spacing w:after="120" w:line="240" w:lineRule="auto"/>
      <w:ind w:left="283" w:firstLine="0"/>
    </w:pPr>
    <w:rPr>
      <w:rFonts w:ascii="Times New Roman" w:eastAsia="Times New Roman" w:hAnsi="Times New Roman"/>
      <w:sz w:val="24"/>
      <w:szCs w:val="24"/>
    </w:rPr>
  </w:style>
  <w:style w:type="paragraph" w:styleId="2f1">
    <w:name w:val="List Continue 2"/>
    <w:basedOn w:val="a7"/>
    <w:rsid w:val="009E44A8"/>
    <w:pPr>
      <w:spacing w:after="120" w:line="240" w:lineRule="auto"/>
      <w:ind w:left="566"/>
    </w:pPr>
    <w:rPr>
      <w:rFonts w:ascii="Times New Roman" w:eastAsia="Times New Roman" w:hAnsi="Times New Roman"/>
      <w:sz w:val="24"/>
      <w:szCs w:val="24"/>
    </w:rPr>
  </w:style>
  <w:style w:type="paragraph" w:styleId="3b">
    <w:name w:val="List Continue 3"/>
    <w:basedOn w:val="a7"/>
    <w:rsid w:val="009E44A8"/>
    <w:pPr>
      <w:spacing w:after="120" w:line="240" w:lineRule="auto"/>
      <w:ind w:left="849"/>
    </w:pPr>
    <w:rPr>
      <w:rFonts w:ascii="Times New Roman" w:eastAsia="Times New Roman" w:hAnsi="Times New Roman"/>
      <w:sz w:val="24"/>
      <w:szCs w:val="24"/>
    </w:rPr>
  </w:style>
  <w:style w:type="paragraph" w:styleId="46">
    <w:name w:val="List Continue 4"/>
    <w:basedOn w:val="a7"/>
    <w:rsid w:val="009E44A8"/>
    <w:pPr>
      <w:spacing w:after="120" w:line="240" w:lineRule="auto"/>
      <w:ind w:left="1132"/>
    </w:pPr>
    <w:rPr>
      <w:rFonts w:ascii="Times New Roman" w:eastAsia="Times New Roman" w:hAnsi="Times New Roman"/>
      <w:sz w:val="24"/>
      <w:szCs w:val="24"/>
    </w:rPr>
  </w:style>
  <w:style w:type="paragraph" w:styleId="58">
    <w:name w:val="List Continue 5"/>
    <w:basedOn w:val="a7"/>
    <w:rsid w:val="009E44A8"/>
    <w:pPr>
      <w:spacing w:after="120" w:line="240" w:lineRule="auto"/>
      <w:ind w:left="1415"/>
    </w:pPr>
    <w:rPr>
      <w:rFonts w:ascii="Times New Roman" w:eastAsia="Times New Roman" w:hAnsi="Times New Roman"/>
      <w:sz w:val="24"/>
      <w:szCs w:val="24"/>
    </w:rPr>
  </w:style>
  <w:style w:type="paragraph" w:customStyle="1" w:styleId="ConsPlusNormal">
    <w:name w:val="ConsPlusNormal"/>
    <w:rsid w:val="009E44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71">
    <w:name w:val="Сетка таблицы7"/>
    <w:basedOn w:val="a9"/>
    <w:next w:val="af0"/>
    <w:uiPriority w:val="59"/>
    <w:rsid w:val="009E44A8"/>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7"/>
    <w:uiPriority w:val="99"/>
    <w:rsid w:val="009E44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9E44A8"/>
    <w:rPr>
      <w:rFonts w:ascii="Times New Roman" w:hAnsi="Times New Roman" w:cs="Times New Roman"/>
      <w:b/>
      <w:bCs/>
      <w:sz w:val="20"/>
      <w:szCs w:val="20"/>
    </w:rPr>
  </w:style>
  <w:style w:type="paragraph" w:customStyle="1" w:styleId="affff1">
    <w:name w:val="Заголовок приложения"/>
    <w:basedOn w:val="a7"/>
    <w:next w:val="a7"/>
    <w:rsid w:val="009E44A8"/>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b/>
      <w:sz w:val="28"/>
      <w:szCs w:val="20"/>
      <w:lang w:eastAsia="ru-RU"/>
    </w:rPr>
  </w:style>
  <w:style w:type="paragraph" w:customStyle="1" w:styleId="affff2">
    <w:name w:val="Текст по центру"/>
    <w:basedOn w:val="a7"/>
    <w:uiPriority w:val="99"/>
    <w:rsid w:val="009E44A8"/>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sz w:val="26"/>
      <w:szCs w:val="20"/>
      <w:lang w:eastAsia="ru-RU"/>
    </w:rPr>
  </w:style>
  <w:style w:type="paragraph" w:customStyle="1" w:styleId="affff3">
    <w:name w:val="Текст обычный"/>
    <w:basedOn w:val="a7"/>
    <w:uiPriority w:val="99"/>
    <w:rsid w:val="009E44A8"/>
    <w:pPr>
      <w:overflowPunct w:val="0"/>
      <w:autoSpaceDE w:val="0"/>
      <w:autoSpaceDN w:val="0"/>
      <w:adjustRightInd w:val="0"/>
      <w:spacing w:before="60" w:after="0" w:line="240" w:lineRule="auto"/>
      <w:ind w:firstLine="709"/>
      <w:jc w:val="both"/>
      <w:textAlignment w:val="baseline"/>
    </w:pPr>
    <w:rPr>
      <w:rFonts w:ascii="Times New Roman" w:eastAsia="Times New Roman" w:hAnsi="Times New Roman"/>
      <w:sz w:val="26"/>
      <w:szCs w:val="20"/>
      <w:lang w:eastAsia="ru-RU"/>
    </w:rPr>
  </w:style>
  <w:style w:type="character" w:customStyle="1" w:styleId="affff4">
    <w:name w:val="ЗнакТекстЖ"/>
    <w:rsid w:val="009E44A8"/>
    <w:rPr>
      <w:rFonts w:ascii="Times New Roman" w:hAnsi="Times New Roman"/>
      <w:b/>
      <w:color w:val="auto"/>
    </w:rPr>
  </w:style>
  <w:style w:type="paragraph" w:styleId="affff5">
    <w:name w:val="Document Map"/>
    <w:basedOn w:val="a7"/>
    <w:link w:val="affff6"/>
    <w:rsid w:val="009E44A8"/>
    <w:pPr>
      <w:spacing w:after="0" w:line="240" w:lineRule="auto"/>
    </w:pPr>
    <w:rPr>
      <w:rFonts w:ascii="Tahoma" w:eastAsia="Times New Roman" w:hAnsi="Tahoma"/>
      <w:sz w:val="16"/>
      <w:szCs w:val="16"/>
      <w:lang w:eastAsia="ru-RU"/>
    </w:rPr>
  </w:style>
  <w:style w:type="character" w:customStyle="1" w:styleId="affff6">
    <w:name w:val="Схема документа Знак"/>
    <w:basedOn w:val="a8"/>
    <w:link w:val="affff5"/>
    <w:rsid w:val="009E44A8"/>
    <w:rPr>
      <w:rFonts w:ascii="Tahoma" w:eastAsia="Times New Roman" w:hAnsi="Tahoma"/>
      <w:sz w:val="16"/>
      <w:szCs w:val="16"/>
      <w:lang w:eastAsia="ru-RU"/>
    </w:rPr>
  </w:style>
  <w:style w:type="paragraph" w:customStyle="1" w:styleId="Style12">
    <w:name w:val="Style12"/>
    <w:basedOn w:val="a7"/>
    <w:uiPriority w:val="99"/>
    <w:rsid w:val="009E44A8"/>
    <w:pPr>
      <w:widowControl w:val="0"/>
      <w:autoSpaceDE w:val="0"/>
      <w:autoSpaceDN w:val="0"/>
      <w:adjustRightInd w:val="0"/>
      <w:spacing w:after="0" w:line="275" w:lineRule="exact"/>
      <w:ind w:firstLine="701"/>
      <w:jc w:val="both"/>
    </w:pPr>
    <w:rPr>
      <w:rFonts w:ascii="Times New Roman" w:eastAsia="Times New Roman" w:hAnsi="Times New Roman"/>
      <w:sz w:val="24"/>
      <w:szCs w:val="24"/>
      <w:lang w:eastAsia="ru-RU"/>
    </w:rPr>
  </w:style>
  <w:style w:type="character" w:customStyle="1" w:styleId="FontStyle39">
    <w:name w:val="Font Style39"/>
    <w:uiPriority w:val="99"/>
    <w:rsid w:val="009E44A8"/>
    <w:rPr>
      <w:rFonts w:ascii="Times New Roman" w:hAnsi="Times New Roman" w:cs="Times New Roman"/>
      <w:sz w:val="22"/>
      <w:szCs w:val="22"/>
    </w:rPr>
  </w:style>
  <w:style w:type="paragraph" w:customStyle="1" w:styleId="Style24">
    <w:name w:val="Style24"/>
    <w:basedOn w:val="a7"/>
    <w:uiPriority w:val="99"/>
    <w:rsid w:val="009E44A8"/>
    <w:pPr>
      <w:widowControl w:val="0"/>
      <w:autoSpaceDE w:val="0"/>
      <w:autoSpaceDN w:val="0"/>
      <w:adjustRightInd w:val="0"/>
      <w:spacing w:after="0" w:line="274" w:lineRule="exact"/>
      <w:ind w:firstLine="715"/>
      <w:jc w:val="both"/>
    </w:pPr>
    <w:rPr>
      <w:rFonts w:ascii="Times New Roman" w:eastAsia="Times New Roman" w:hAnsi="Times New Roman"/>
      <w:sz w:val="24"/>
      <w:szCs w:val="24"/>
      <w:lang w:eastAsia="ru-RU"/>
    </w:rPr>
  </w:style>
  <w:style w:type="paragraph" w:customStyle="1" w:styleId="m">
    <w:name w:val="m_ЗагПриложение"/>
    <w:basedOn w:val="a7"/>
    <w:next w:val="a7"/>
    <w:rsid w:val="009E44A8"/>
    <w:pPr>
      <w:spacing w:after="0" w:line="240" w:lineRule="auto"/>
      <w:jc w:val="center"/>
    </w:pPr>
    <w:rPr>
      <w:rFonts w:ascii="Times New Roman" w:eastAsia="Times New Roman" w:hAnsi="Times New Roman"/>
      <w:b/>
      <w:bCs/>
      <w:caps/>
      <w:sz w:val="24"/>
      <w:szCs w:val="24"/>
      <w:lang w:eastAsia="ru-RU"/>
    </w:rPr>
  </w:style>
  <w:style w:type="paragraph" w:customStyle="1" w:styleId="m0">
    <w:name w:val="m_ПростойТекст"/>
    <w:basedOn w:val="a7"/>
    <w:rsid w:val="009E44A8"/>
    <w:pPr>
      <w:spacing w:after="0" w:line="240" w:lineRule="auto"/>
      <w:jc w:val="both"/>
    </w:pPr>
    <w:rPr>
      <w:rFonts w:ascii="Times New Roman" w:eastAsia="Times New Roman" w:hAnsi="Times New Roman"/>
      <w:sz w:val="24"/>
      <w:szCs w:val="24"/>
      <w:lang w:eastAsia="ru-RU"/>
    </w:rPr>
  </w:style>
  <w:style w:type="paragraph" w:customStyle="1" w:styleId="Style29">
    <w:name w:val="Style29"/>
    <w:basedOn w:val="a7"/>
    <w:uiPriority w:val="99"/>
    <w:rsid w:val="009E44A8"/>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43">
    <w:name w:val="Style43"/>
    <w:basedOn w:val="a7"/>
    <w:uiPriority w:val="99"/>
    <w:rsid w:val="009E44A8"/>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character" w:customStyle="1" w:styleId="FontStyle66">
    <w:name w:val="Font Style66"/>
    <w:uiPriority w:val="99"/>
    <w:rsid w:val="009E44A8"/>
    <w:rPr>
      <w:rFonts w:ascii="Times New Roman" w:hAnsi="Times New Roman" w:cs="Times New Roman"/>
      <w:sz w:val="18"/>
      <w:szCs w:val="18"/>
    </w:rPr>
  </w:style>
  <w:style w:type="character" w:customStyle="1" w:styleId="FontStyle57">
    <w:name w:val="Font Style57"/>
    <w:uiPriority w:val="99"/>
    <w:rsid w:val="009E44A8"/>
    <w:rPr>
      <w:rFonts w:ascii="Times New Roman" w:hAnsi="Times New Roman" w:cs="Times New Roman"/>
      <w:sz w:val="16"/>
      <w:szCs w:val="16"/>
    </w:rPr>
  </w:style>
  <w:style w:type="paragraph" w:customStyle="1" w:styleId="Style30">
    <w:name w:val="Style30"/>
    <w:basedOn w:val="a7"/>
    <w:uiPriority w:val="99"/>
    <w:rsid w:val="009E44A8"/>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27">
    <w:name w:val="Style27"/>
    <w:basedOn w:val="a7"/>
    <w:uiPriority w:val="99"/>
    <w:rsid w:val="009E44A8"/>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8">
    <w:name w:val="Style18"/>
    <w:basedOn w:val="a7"/>
    <w:uiPriority w:val="99"/>
    <w:rsid w:val="009E44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onsPlusCell">
    <w:name w:val="ConsPlusCell"/>
    <w:uiPriority w:val="99"/>
    <w:rsid w:val="009E44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9E44A8"/>
    <w:pPr>
      <w:autoSpaceDE w:val="0"/>
      <w:autoSpaceDN w:val="0"/>
      <w:adjustRightInd w:val="0"/>
      <w:spacing w:after="0" w:line="240" w:lineRule="auto"/>
    </w:pPr>
    <w:rPr>
      <w:rFonts w:ascii="Consultant" w:eastAsia="Times New Roman" w:hAnsi="Consultant"/>
      <w:sz w:val="20"/>
      <w:szCs w:val="20"/>
      <w:lang w:eastAsia="ru-RU"/>
    </w:rPr>
  </w:style>
  <w:style w:type="paragraph" w:customStyle="1" w:styleId="FR3">
    <w:name w:val="FR3"/>
    <w:rsid w:val="009E44A8"/>
    <w:pPr>
      <w:widowControl w:val="0"/>
      <w:autoSpaceDE w:val="0"/>
      <w:autoSpaceDN w:val="0"/>
      <w:adjustRightInd w:val="0"/>
      <w:spacing w:before="40" w:after="0" w:line="240" w:lineRule="auto"/>
      <w:ind w:left="5120"/>
    </w:pPr>
    <w:rPr>
      <w:rFonts w:eastAsia="Times New Roman"/>
      <w:sz w:val="12"/>
      <w:szCs w:val="12"/>
      <w:lang w:eastAsia="ru-RU"/>
    </w:rPr>
  </w:style>
  <w:style w:type="paragraph" w:customStyle="1" w:styleId="ConsNormal">
    <w:name w:val="ConsNormal"/>
    <w:rsid w:val="009E44A8"/>
    <w:pPr>
      <w:widowControl w:val="0"/>
      <w:spacing w:after="0" w:line="240" w:lineRule="auto"/>
      <w:ind w:firstLine="720"/>
    </w:pPr>
    <w:rPr>
      <w:rFonts w:ascii="Consultant" w:eastAsia="Times New Roman" w:hAnsi="Consultant"/>
      <w:sz w:val="20"/>
      <w:szCs w:val="20"/>
      <w:lang w:eastAsia="ru-RU"/>
    </w:rPr>
  </w:style>
  <w:style w:type="paragraph" w:customStyle="1" w:styleId="212">
    <w:name w:val="Основной текст 21"/>
    <w:basedOn w:val="a7"/>
    <w:rsid w:val="009E44A8"/>
    <w:pPr>
      <w:spacing w:after="0" w:line="240" w:lineRule="auto"/>
      <w:jc w:val="both"/>
    </w:pPr>
    <w:rPr>
      <w:rFonts w:ascii="Times New Roman" w:eastAsia="Times New Roman" w:hAnsi="Times New Roman"/>
      <w:sz w:val="20"/>
      <w:szCs w:val="20"/>
      <w:lang w:eastAsia="ru-RU"/>
    </w:rPr>
  </w:style>
  <w:style w:type="paragraph" w:customStyle="1" w:styleId="affff7">
    <w:name w:val="Íàçâàíèå"/>
    <w:basedOn w:val="affff8"/>
    <w:rsid w:val="009E44A8"/>
    <w:pPr>
      <w:ind w:firstLine="851"/>
      <w:jc w:val="center"/>
    </w:pPr>
    <w:rPr>
      <w:b/>
      <w:sz w:val="24"/>
    </w:rPr>
  </w:style>
  <w:style w:type="paragraph" w:customStyle="1" w:styleId="affff8">
    <w:name w:val="Îáû÷íûé"/>
    <w:rsid w:val="009E44A8"/>
    <w:pPr>
      <w:spacing w:after="0" w:line="240" w:lineRule="auto"/>
    </w:pPr>
    <w:rPr>
      <w:rFonts w:eastAsia="Times New Roman"/>
      <w:sz w:val="20"/>
      <w:szCs w:val="20"/>
      <w:lang w:eastAsia="ru-RU"/>
    </w:rPr>
  </w:style>
  <w:style w:type="character" w:styleId="affff9">
    <w:name w:val="FollowedHyperlink"/>
    <w:rsid w:val="009E44A8"/>
    <w:rPr>
      <w:color w:val="800080"/>
      <w:u w:val="single"/>
    </w:rPr>
  </w:style>
  <w:style w:type="paragraph" w:customStyle="1" w:styleId="Style19">
    <w:name w:val="Style19"/>
    <w:basedOn w:val="a7"/>
    <w:uiPriority w:val="99"/>
    <w:rsid w:val="009E44A8"/>
    <w:pPr>
      <w:widowControl w:val="0"/>
      <w:autoSpaceDE w:val="0"/>
      <w:autoSpaceDN w:val="0"/>
      <w:adjustRightInd w:val="0"/>
      <w:spacing w:after="0" w:line="242" w:lineRule="exact"/>
      <w:ind w:firstLine="509"/>
      <w:jc w:val="both"/>
    </w:pPr>
    <w:rPr>
      <w:rFonts w:ascii="Impact" w:eastAsia="Times New Roman" w:hAnsi="Impact"/>
      <w:sz w:val="24"/>
      <w:szCs w:val="24"/>
      <w:lang w:eastAsia="ru-RU"/>
    </w:rPr>
  </w:style>
  <w:style w:type="character" w:customStyle="1" w:styleId="FontStyle40">
    <w:name w:val="Font Style40"/>
    <w:uiPriority w:val="99"/>
    <w:rsid w:val="009E44A8"/>
    <w:rPr>
      <w:rFonts w:ascii="Tahoma" w:hAnsi="Tahoma" w:cs="Tahoma"/>
      <w:sz w:val="20"/>
      <w:szCs w:val="20"/>
    </w:rPr>
  </w:style>
  <w:style w:type="paragraph" w:customStyle="1" w:styleId="Default">
    <w:name w:val="Default"/>
    <w:rsid w:val="009E44A8"/>
    <w:pPr>
      <w:autoSpaceDE w:val="0"/>
      <w:autoSpaceDN w:val="0"/>
      <w:adjustRightInd w:val="0"/>
      <w:spacing w:after="0" w:line="240" w:lineRule="auto"/>
    </w:pPr>
    <w:rPr>
      <w:rFonts w:eastAsia="Calibri"/>
      <w:color w:val="000000"/>
    </w:rPr>
  </w:style>
  <w:style w:type="paragraph" w:customStyle="1" w:styleId="affffa">
    <w:name w:val="Содержимое таблицы"/>
    <w:basedOn w:val="a7"/>
    <w:rsid w:val="009E44A8"/>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customStyle="1" w:styleId="Style7">
    <w:name w:val="Style7"/>
    <w:basedOn w:val="a7"/>
    <w:uiPriority w:val="99"/>
    <w:rsid w:val="009E44A8"/>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character" w:customStyle="1" w:styleId="FontStyle16">
    <w:name w:val="Font Style16"/>
    <w:basedOn w:val="a8"/>
    <w:uiPriority w:val="99"/>
    <w:rsid w:val="009E44A8"/>
    <w:rPr>
      <w:rFonts w:ascii="Times New Roman" w:hAnsi="Times New Roman" w:cs="Times New Roman"/>
      <w:b/>
      <w:bCs/>
      <w:sz w:val="26"/>
      <w:szCs w:val="26"/>
    </w:rPr>
  </w:style>
  <w:style w:type="character" w:customStyle="1" w:styleId="FontStyle19">
    <w:name w:val="Font Style19"/>
    <w:basedOn w:val="a8"/>
    <w:uiPriority w:val="99"/>
    <w:rsid w:val="009E44A8"/>
    <w:rPr>
      <w:rFonts w:ascii="Times New Roman" w:hAnsi="Times New Roman" w:cs="Times New Roman"/>
      <w:sz w:val="26"/>
      <w:szCs w:val="26"/>
    </w:rPr>
  </w:style>
  <w:style w:type="paragraph" w:customStyle="1" w:styleId="formattext">
    <w:name w:val="formattext"/>
    <w:uiPriority w:val="99"/>
    <w:qFormat/>
    <w:rsid w:val="009E44A8"/>
    <w:pPr>
      <w:widowControl w:val="0"/>
      <w:autoSpaceDE w:val="0"/>
      <w:autoSpaceDN w:val="0"/>
      <w:adjustRightInd w:val="0"/>
      <w:spacing w:after="0" w:line="240" w:lineRule="auto"/>
    </w:pPr>
    <w:rPr>
      <w:rFonts w:eastAsiaTheme="minorEastAsia"/>
      <w:sz w:val="18"/>
      <w:szCs w:val="18"/>
      <w:lang w:eastAsia="ru-RU"/>
    </w:rPr>
  </w:style>
  <w:style w:type="paragraph" w:customStyle="1" w:styleId="-30">
    <w:name w:val="Пункт-3 подзаголовок"/>
    <w:basedOn w:val="a7"/>
    <w:rsid w:val="009E44A8"/>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rFonts w:ascii="Times New Roman" w:eastAsia="Times New Roman" w:hAnsi="Times New Roman"/>
      <w:b/>
      <w:sz w:val="28"/>
      <w:szCs w:val="28"/>
      <w:lang w:eastAsia="ru-RU"/>
    </w:rPr>
  </w:style>
  <w:style w:type="numbering" w:customStyle="1" w:styleId="3c">
    <w:name w:val="Нет списка3"/>
    <w:next w:val="aa"/>
    <w:uiPriority w:val="99"/>
    <w:semiHidden/>
    <w:unhideWhenUsed/>
    <w:rsid w:val="00665482"/>
  </w:style>
  <w:style w:type="table" w:customStyle="1" w:styleId="82">
    <w:name w:val="Сетка таблицы8"/>
    <w:basedOn w:val="a9"/>
    <w:next w:val="af0"/>
    <w:uiPriority w:val="59"/>
    <w:rsid w:val="0066548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22604327">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356882721">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04540298">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 w:id="210850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FA1BE-0D74-4EA1-9DBA-3E107A034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4754</Words>
  <Characters>27099</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Darth Vader</cp:lastModifiedBy>
  <cp:revision>14</cp:revision>
  <cp:lastPrinted>2015-07-08T08:32:00Z</cp:lastPrinted>
  <dcterms:created xsi:type="dcterms:W3CDTF">2021-08-09T07:12:00Z</dcterms:created>
  <dcterms:modified xsi:type="dcterms:W3CDTF">2024-07-10T10:05:00Z</dcterms:modified>
</cp:coreProperties>
</file>